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CBD" w:rsidRPr="00F37C5A" w:rsidRDefault="00D15CBD" w:rsidP="00D15CBD">
      <w:pPr>
        <w:jc w:val="both"/>
        <w:rPr>
          <w:rFonts w:ascii="Calibri" w:hAnsi="Calibri" w:cs="Estrangelo Edessa"/>
          <w:b/>
          <w:sz w:val="22"/>
          <w:szCs w:val="22"/>
          <w:u w:val="single"/>
        </w:rPr>
      </w:pPr>
      <w:r>
        <w:rPr>
          <w:rFonts w:ascii="Calibri" w:hAnsi="Calibri" w:cs="Estrangelo Edessa"/>
          <w:b/>
          <w:sz w:val="22"/>
          <w:szCs w:val="22"/>
          <w:u w:val="single"/>
        </w:rPr>
        <w:t>PROBLEMA N° 1</w:t>
      </w:r>
    </w:p>
    <w:p w:rsidR="00D15CBD" w:rsidRPr="00F37C5A" w:rsidRDefault="00D15CBD" w:rsidP="00D15CBD">
      <w:pPr>
        <w:jc w:val="both"/>
        <w:rPr>
          <w:rFonts w:ascii="Calibri" w:hAnsi="Calibri" w:cs="Estrangelo Edessa"/>
          <w:sz w:val="22"/>
          <w:szCs w:val="22"/>
        </w:rPr>
      </w:pPr>
    </w:p>
    <w:p w:rsidR="00D15CBD" w:rsidRPr="00F37C5A" w:rsidRDefault="00D15CBD" w:rsidP="00D15CBD">
      <w:pPr>
        <w:jc w:val="both"/>
        <w:rPr>
          <w:rFonts w:ascii="Calibri" w:hAnsi="Calibri" w:cs="Estrangelo Edessa"/>
          <w:sz w:val="22"/>
          <w:szCs w:val="22"/>
        </w:rPr>
      </w:pPr>
      <w:r w:rsidRPr="00F37C5A">
        <w:rPr>
          <w:rFonts w:ascii="Calibri" w:hAnsi="Calibri" w:cs="Estrangelo Edessa"/>
          <w:sz w:val="22"/>
          <w:szCs w:val="22"/>
        </w:rPr>
        <w:t>Se desea lixiviar un mineral con un contenido del 20% en peso de cuprita (Cu</w:t>
      </w:r>
      <w:r w:rsidRPr="00F37C5A">
        <w:rPr>
          <w:rFonts w:ascii="Calibri" w:hAnsi="Calibri" w:cs="Estrangelo Edessa"/>
          <w:sz w:val="22"/>
          <w:szCs w:val="22"/>
          <w:vertAlign w:val="subscript"/>
        </w:rPr>
        <w:t>2</w:t>
      </w:r>
      <w:r w:rsidRPr="00F37C5A">
        <w:rPr>
          <w:rFonts w:ascii="Calibri" w:hAnsi="Calibri" w:cs="Estrangelo Edessa"/>
          <w:sz w:val="22"/>
          <w:szCs w:val="22"/>
        </w:rPr>
        <w:t xml:space="preserve">O) para obtener una producción de 50 </w:t>
      </w:r>
      <w:r w:rsidRPr="00F37C5A">
        <w:rPr>
          <w:rFonts w:ascii="Calibri" w:hAnsi="Calibri" w:cs="Estrangelo Edessa"/>
          <w:sz w:val="22"/>
          <w:szCs w:val="22"/>
          <w:vertAlign w:val="superscript"/>
        </w:rPr>
        <w:t>t Cu</w:t>
      </w:r>
      <w:r w:rsidRPr="00F37C5A">
        <w:rPr>
          <w:rFonts w:ascii="Calibri" w:hAnsi="Calibri" w:cs="Estrangelo Edessa"/>
          <w:sz w:val="22"/>
          <w:szCs w:val="22"/>
        </w:rPr>
        <w:t>/</w:t>
      </w:r>
      <w:r w:rsidRPr="00F37C5A">
        <w:rPr>
          <w:rFonts w:ascii="Calibri" w:hAnsi="Calibri" w:cs="Estrangelo Edessa"/>
          <w:sz w:val="22"/>
          <w:szCs w:val="22"/>
          <w:vertAlign w:val="subscript"/>
        </w:rPr>
        <w:t>día</w:t>
      </w:r>
      <w:r w:rsidRPr="00F37C5A">
        <w:rPr>
          <w:rFonts w:ascii="Calibri" w:hAnsi="Calibri" w:cs="Estrangelo Edessa"/>
          <w:sz w:val="22"/>
          <w:szCs w:val="22"/>
        </w:rPr>
        <w:t xml:space="preserve"> con una recuperación del 80% de este metal. </w:t>
      </w:r>
    </w:p>
    <w:p w:rsidR="00D15CBD" w:rsidRPr="00F37C5A" w:rsidRDefault="00D15CBD" w:rsidP="00D15CBD">
      <w:pPr>
        <w:ind w:left="360"/>
        <w:jc w:val="both"/>
        <w:rPr>
          <w:rFonts w:ascii="Calibri" w:hAnsi="Calibri" w:cs="Estrangelo Edessa"/>
          <w:sz w:val="22"/>
          <w:szCs w:val="22"/>
        </w:rPr>
      </w:pPr>
    </w:p>
    <w:p w:rsidR="00D15CBD" w:rsidRPr="00F37C5A" w:rsidRDefault="00D15CBD" w:rsidP="00D15CBD">
      <w:pPr>
        <w:ind w:left="360"/>
        <w:jc w:val="both"/>
        <w:rPr>
          <w:rFonts w:ascii="Calibri" w:hAnsi="Calibri" w:cs="Estrangelo Edessa"/>
          <w:sz w:val="22"/>
          <w:szCs w:val="22"/>
        </w:rPr>
      </w:pPr>
      <w:r w:rsidRPr="00F37C5A">
        <w:rPr>
          <w:rFonts w:ascii="Calibri" w:hAnsi="Calibri" w:cs="Estrangelo Edessa"/>
          <w:sz w:val="22"/>
          <w:szCs w:val="22"/>
        </w:rPr>
        <w:t>Determine:</w:t>
      </w:r>
    </w:p>
    <w:p w:rsidR="00D15CBD" w:rsidRPr="00F37C5A" w:rsidRDefault="00D15CBD" w:rsidP="00D15CBD">
      <w:pPr>
        <w:ind w:left="360"/>
        <w:jc w:val="both"/>
        <w:rPr>
          <w:rFonts w:ascii="Calibri" w:hAnsi="Calibri" w:cs="Estrangelo Edessa"/>
          <w:sz w:val="22"/>
          <w:szCs w:val="22"/>
        </w:rPr>
      </w:pPr>
    </w:p>
    <w:p w:rsidR="00D15CBD" w:rsidRPr="00F37C5A" w:rsidRDefault="00D15CBD" w:rsidP="00D15CBD">
      <w:pPr>
        <w:numPr>
          <w:ilvl w:val="0"/>
          <w:numId w:val="3"/>
        </w:numPr>
        <w:jc w:val="both"/>
        <w:rPr>
          <w:rFonts w:ascii="Calibri" w:hAnsi="Calibri" w:cs="Estrangelo Edessa"/>
          <w:sz w:val="22"/>
          <w:szCs w:val="22"/>
        </w:rPr>
      </w:pPr>
      <w:r w:rsidRPr="00F37C5A">
        <w:rPr>
          <w:rFonts w:ascii="Calibri" w:hAnsi="Calibri" w:cs="Estrangelo Edessa"/>
          <w:sz w:val="22"/>
          <w:szCs w:val="22"/>
        </w:rPr>
        <w:t>El flujo de mineral (</w:t>
      </w:r>
      <w:r w:rsidRPr="00F37C5A">
        <w:rPr>
          <w:rFonts w:ascii="Calibri" w:hAnsi="Calibri" w:cs="Estrangelo Edessa"/>
          <w:sz w:val="22"/>
          <w:szCs w:val="22"/>
          <w:vertAlign w:val="superscript"/>
        </w:rPr>
        <w:t>t</w:t>
      </w:r>
      <w:r w:rsidRPr="00F37C5A">
        <w:rPr>
          <w:rFonts w:ascii="Calibri" w:hAnsi="Calibri" w:cs="Estrangelo Edessa"/>
          <w:sz w:val="22"/>
          <w:szCs w:val="22"/>
        </w:rPr>
        <w:t>/</w:t>
      </w:r>
      <w:r w:rsidRPr="00F37C5A">
        <w:rPr>
          <w:rFonts w:ascii="Calibri" w:hAnsi="Calibri" w:cs="Estrangelo Edessa"/>
          <w:sz w:val="22"/>
          <w:szCs w:val="22"/>
          <w:vertAlign w:val="subscript"/>
        </w:rPr>
        <w:t>día</w:t>
      </w:r>
      <w:r w:rsidRPr="00F37C5A">
        <w:rPr>
          <w:rFonts w:ascii="Calibri" w:hAnsi="Calibri" w:cs="Estrangelo Edessa"/>
          <w:sz w:val="22"/>
          <w:szCs w:val="22"/>
        </w:rPr>
        <w:t>) a tratar.</w:t>
      </w:r>
    </w:p>
    <w:p w:rsidR="00D15CBD" w:rsidRPr="00F37C5A" w:rsidRDefault="00D15CBD" w:rsidP="00D15CBD">
      <w:pPr>
        <w:numPr>
          <w:ilvl w:val="0"/>
          <w:numId w:val="3"/>
        </w:numPr>
        <w:jc w:val="both"/>
        <w:rPr>
          <w:rFonts w:ascii="Calibri" w:hAnsi="Calibri" w:cs="Estrangelo Edessa"/>
          <w:sz w:val="22"/>
          <w:szCs w:val="22"/>
        </w:rPr>
      </w:pPr>
      <w:r w:rsidRPr="00F37C5A">
        <w:rPr>
          <w:rFonts w:ascii="Calibri" w:hAnsi="Calibri" w:cs="Estrangelo Edessa"/>
          <w:sz w:val="22"/>
          <w:szCs w:val="22"/>
        </w:rPr>
        <w:t xml:space="preserve">Si se sabe que la densidad del mineral es igual a 2.4 </w:t>
      </w:r>
      <w:r w:rsidRPr="00F37C5A">
        <w:rPr>
          <w:rFonts w:ascii="Calibri" w:hAnsi="Calibri" w:cs="Estrangelo Edessa"/>
          <w:sz w:val="22"/>
          <w:szCs w:val="22"/>
          <w:vertAlign w:val="superscript"/>
        </w:rPr>
        <w:t>t</w:t>
      </w:r>
      <w:r w:rsidRPr="00F37C5A">
        <w:rPr>
          <w:rFonts w:ascii="Calibri" w:hAnsi="Calibri" w:cs="Estrangelo Edessa"/>
          <w:sz w:val="22"/>
          <w:szCs w:val="22"/>
        </w:rPr>
        <w:t>/</w:t>
      </w:r>
      <w:r w:rsidRPr="00F37C5A">
        <w:rPr>
          <w:rFonts w:ascii="Calibri" w:hAnsi="Calibri" w:cs="Estrangelo Edessa"/>
          <w:sz w:val="22"/>
          <w:szCs w:val="22"/>
          <w:vertAlign w:val="subscript"/>
        </w:rPr>
        <w:t>m</w:t>
      </w:r>
      <w:r w:rsidRPr="00F37C5A">
        <w:rPr>
          <w:rFonts w:ascii="Calibri" w:hAnsi="Calibri" w:cs="Estrangelo Edessa"/>
          <w:sz w:val="22"/>
          <w:szCs w:val="22"/>
          <w:vertAlign w:val="superscript"/>
        </w:rPr>
        <w:t>3</w:t>
      </w:r>
      <w:r w:rsidRPr="00F37C5A">
        <w:rPr>
          <w:rFonts w:ascii="Calibri" w:hAnsi="Calibri" w:cs="Estrangelo Edessa"/>
          <w:sz w:val="22"/>
          <w:szCs w:val="22"/>
        </w:rPr>
        <w:t xml:space="preserve"> y la del lecho (pila) es 1.5 </w:t>
      </w:r>
      <w:r w:rsidRPr="00F37C5A">
        <w:rPr>
          <w:rFonts w:ascii="Calibri" w:hAnsi="Calibri" w:cs="Estrangelo Edessa"/>
          <w:sz w:val="22"/>
          <w:szCs w:val="22"/>
          <w:vertAlign w:val="superscript"/>
        </w:rPr>
        <w:t>t</w:t>
      </w:r>
      <w:r w:rsidRPr="00F37C5A">
        <w:rPr>
          <w:rFonts w:ascii="Calibri" w:hAnsi="Calibri" w:cs="Estrangelo Edessa"/>
          <w:sz w:val="22"/>
          <w:szCs w:val="22"/>
        </w:rPr>
        <w:t>/</w:t>
      </w:r>
      <w:r w:rsidRPr="00F37C5A">
        <w:rPr>
          <w:rFonts w:ascii="Calibri" w:hAnsi="Calibri" w:cs="Estrangelo Edessa"/>
          <w:sz w:val="22"/>
          <w:szCs w:val="22"/>
          <w:vertAlign w:val="subscript"/>
        </w:rPr>
        <w:t>m</w:t>
      </w:r>
      <w:r w:rsidRPr="00F37C5A">
        <w:rPr>
          <w:rFonts w:ascii="Calibri" w:hAnsi="Calibri" w:cs="Estrangelo Edessa"/>
          <w:sz w:val="22"/>
          <w:szCs w:val="22"/>
          <w:vertAlign w:val="superscript"/>
        </w:rPr>
        <w:t>3</w:t>
      </w:r>
      <w:r w:rsidRPr="00F37C5A">
        <w:rPr>
          <w:rFonts w:ascii="Calibri" w:hAnsi="Calibri" w:cs="Estrangelo Edessa"/>
          <w:sz w:val="22"/>
          <w:szCs w:val="22"/>
        </w:rPr>
        <w:t>, ¿cuál es el volumen de mineral y de la pila a lixiviar si el proceso toma 50 días?</w:t>
      </w:r>
    </w:p>
    <w:p w:rsidR="00D15CBD" w:rsidRPr="00F37C5A" w:rsidRDefault="00D15CBD" w:rsidP="00D15CBD">
      <w:pPr>
        <w:numPr>
          <w:ilvl w:val="0"/>
          <w:numId w:val="3"/>
        </w:numPr>
        <w:jc w:val="both"/>
        <w:rPr>
          <w:rFonts w:ascii="Calibri" w:hAnsi="Calibri" w:cs="Estrangelo Edessa"/>
          <w:sz w:val="22"/>
          <w:szCs w:val="22"/>
        </w:rPr>
      </w:pPr>
      <w:r w:rsidRPr="00F37C5A">
        <w:rPr>
          <w:rFonts w:ascii="Calibri" w:hAnsi="Calibri" w:cs="Estrangelo Edessa"/>
          <w:sz w:val="22"/>
          <w:szCs w:val="22"/>
        </w:rPr>
        <w:t xml:space="preserve">¿Por qué los volúmenes calculados en la pregunta anterior difieren? NOTA: no responda en base al valor numérico de las densidades, sino a las características físicas de la pila. </w:t>
      </w:r>
    </w:p>
    <w:p w:rsidR="00D15CBD" w:rsidRPr="00F37C5A" w:rsidRDefault="00D15CBD" w:rsidP="00D15CBD">
      <w:pPr>
        <w:numPr>
          <w:ilvl w:val="0"/>
          <w:numId w:val="3"/>
        </w:numPr>
        <w:jc w:val="both"/>
        <w:rPr>
          <w:rFonts w:ascii="Calibri" w:hAnsi="Calibri" w:cs="Estrangelo Edessa"/>
          <w:sz w:val="22"/>
          <w:szCs w:val="22"/>
        </w:rPr>
      </w:pPr>
      <w:r w:rsidRPr="00F37C5A">
        <w:rPr>
          <w:rFonts w:ascii="Calibri" w:hAnsi="Calibri" w:cs="Estrangelo Edessa"/>
          <w:sz w:val="22"/>
          <w:szCs w:val="22"/>
        </w:rPr>
        <w:t xml:space="preserve">Si la altura de la pila es de </w:t>
      </w:r>
      <w:smartTag w:uri="urn:schemas-microsoft-com:office:smarttags" w:element="metricconverter">
        <w:smartTagPr>
          <w:attr w:name="ProductID" w:val="6 m"/>
        </w:smartTagPr>
        <w:r w:rsidRPr="00F37C5A">
          <w:rPr>
            <w:rFonts w:ascii="Calibri" w:hAnsi="Calibri" w:cs="Estrangelo Edessa"/>
            <w:sz w:val="22"/>
            <w:szCs w:val="22"/>
          </w:rPr>
          <w:t>6 m</w:t>
        </w:r>
      </w:smartTag>
      <w:r w:rsidRPr="00F37C5A">
        <w:rPr>
          <w:rFonts w:ascii="Calibri" w:hAnsi="Calibri" w:cs="Estrangelo Edessa"/>
          <w:sz w:val="22"/>
          <w:szCs w:val="22"/>
        </w:rPr>
        <w:t>. ¿cuál es el área mínima que debo disponer para llevar a cabo el proceso de lixiviación? ¿qué pasa con ella si el proceso tarda más de 50 días?</w:t>
      </w:r>
    </w:p>
    <w:p w:rsidR="00D15CBD" w:rsidRDefault="00D15CBD" w:rsidP="00D15CBD">
      <w:pPr>
        <w:jc w:val="both"/>
        <w:rPr>
          <w:rFonts w:ascii="Calibri" w:hAnsi="Calibri" w:cs="Estrangelo Edessa"/>
          <w:sz w:val="22"/>
          <w:szCs w:val="22"/>
        </w:rPr>
      </w:pPr>
    </w:p>
    <w:p w:rsidR="00D15CBD" w:rsidRPr="00F37C5A" w:rsidRDefault="00D15CBD" w:rsidP="00D15CBD">
      <w:pPr>
        <w:jc w:val="both"/>
        <w:rPr>
          <w:rFonts w:ascii="Calibri" w:hAnsi="Calibri" w:cs="Estrangelo Edessa"/>
          <w:b/>
          <w:sz w:val="22"/>
          <w:szCs w:val="22"/>
          <w:u w:val="single"/>
        </w:rPr>
      </w:pPr>
      <w:r>
        <w:rPr>
          <w:rFonts w:ascii="Calibri" w:hAnsi="Calibri" w:cs="Estrangelo Edessa"/>
          <w:b/>
          <w:sz w:val="22"/>
          <w:szCs w:val="22"/>
          <w:u w:val="single"/>
        </w:rPr>
        <w:t>PROBLEMA N° 2</w:t>
      </w:r>
    </w:p>
    <w:p w:rsidR="00D15CBD" w:rsidRPr="00F37C5A" w:rsidRDefault="00D15CBD" w:rsidP="00D15CBD">
      <w:pPr>
        <w:ind w:left="360"/>
        <w:jc w:val="both"/>
        <w:rPr>
          <w:rFonts w:ascii="Calibri" w:hAnsi="Calibri" w:cs="Estrangelo Edessa"/>
          <w:sz w:val="22"/>
          <w:szCs w:val="22"/>
        </w:rPr>
      </w:pPr>
    </w:p>
    <w:p w:rsidR="00D15CBD" w:rsidRPr="00F37C5A" w:rsidRDefault="00D15CBD" w:rsidP="00D15CBD">
      <w:pPr>
        <w:jc w:val="both"/>
        <w:rPr>
          <w:rFonts w:ascii="Calibri" w:hAnsi="Calibri" w:cs="Estrangelo Edessa"/>
          <w:sz w:val="22"/>
          <w:szCs w:val="22"/>
        </w:rPr>
      </w:pPr>
      <w:r w:rsidRPr="00F37C5A">
        <w:rPr>
          <w:rFonts w:ascii="Calibri" w:hAnsi="Calibri" w:cs="Estrangelo Edessa"/>
          <w:sz w:val="22"/>
          <w:szCs w:val="22"/>
        </w:rPr>
        <w:t>Se obtuvieron los siguientes resultados experimentales para la reacción de biolixiviación de calcopirita:</w:t>
      </w:r>
    </w:p>
    <w:p w:rsidR="00D15CBD" w:rsidRPr="00F37C5A" w:rsidRDefault="00D15CBD" w:rsidP="00D15CBD">
      <w:pPr>
        <w:ind w:left="360"/>
        <w:jc w:val="both"/>
        <w:rPr>
          <w:rFonts w:ascii="Calibri" w:hAnsi="Calibri" w:cs="Estrangelo Edessa"/>
          <w:sz w:val="22"/>
          <w:szCs w:val="22"/>
        </w:rPr>
      </w:pPr>
      <w:r w:rsidRPr="00F37C5A">
        <w:rPr>
          <w:rFonts w:ascii="Calibri" w:hAnsi="Calibri" w:cs="Estrangelo Edessa"/>
          <w:sz w:val="22"/>
          <w:szCs w:val="22"/>
        </w:rPr>
        <w:t xml:space="preserve"> </w:t>
      </w: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5"/>
        <w:gridCol w:w="783"/>
        <w:gridCol w:w="840"/>
        <w:gridCol w:w="840"/>
        <w:gridCol w:w="960"/>
        <w:gridCol w:w="960"/>
        <w:gridCol w:w="960"/>
        <w:gridCol w:w="960"/>
      </w:tblGrid>
      <w:tr w:rsidR="00D15CBD" w:rsidRPr="00F37C5A" w:rsidTr="00E90B06">
        <w:tc>
          <w:tcPr>
            <w:tcW w:w="1125"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t [horas]</w:t>
            </w:r>
          </w:p>
        </w:tc>
        <w:tc>
          <w:tcPr>
            <w:tcW w:w="783"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5</w:t>
            </w:r>
          </w:p>
        </w:tc>
        <w:tc>
          <w:tcPr>
            <w:tcW w:w="840"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10</w:t>
            </w:r>
          </w:p>
        </w:tc>
        <w:tc>
          <w:tcPr>
            <w:tcW w:w="840"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20</w:t>
            </w:r>
          </w:p>
        </w:tc>
        <w:tc>
          <w:tcPr>
            <w:tcW w:w="960"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25</w:t>
            </w:r>
          </w:p>
        </w:tc>
        <w:tc>
          <w:tcPr>
            <w:tcW w:w="960"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30</w:t>
            </w:r>
          </w:p>
        </w:tc>
        <w:tc>
          <w:tcPr>
            <w:tcW w:w="960"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40</w:t>
            </w:r>
          </w:p>
        </w:tc>
        <w:tc>
          <w:tcPr>
            <w:tcW w:w="960"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70</w:t>
            </w:r>
          </w:p>
        </w:tc>
      </w:tr>
      <w:tr w:rsidR="00D15CBD" w:rsidRPr="00F37C5A" w:rsidTr="00E90B06">
        <w:tc>
          <w:tcPr>
            <w:tcW w:w="1125"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x</w:t>
            </w:r>
            <w:r w:rsidRPr="00F37C5A">
              <w:rPr>
                <w:rFonts w:ascii="Calibri" w:hAnsi="Calibri" w:cs="Estrangelo Edessa"/>
                <w:sz w:val="22"/>
                <w:szCs w:val="22"/>
                <w:vertAlign w:val="subscript"/>
              </w:rPr>
              <w:t>B</w:t>
            </w:r>
          </w:p>
        </w:tc>
        <w:tc>
          <w:tcPr>
            <w:tcW w:w="783"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0.125</w:t>
            </w:r>
          </w:p>
        </w:tc>
        <w:tc>
          <w:tcPr>
            <w:tcW w:w="840"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0.170</w:t>
            </w:r>
          </w:p>
        </w:tc>
        <w:tc>
          <w:tcPr>
            <w:tcW w:w="840"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0.275</w:t>
            </w:r>
          </w:p>
        </w:tc>
        <w:tc>
          <w:tcPr>
            <w:tcW w:w="960"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0.320</w:t>
            </w:r>
          </w:p>
        </w:tc>
        <w:tc>
          <w:tcPr>
            <w:tcW w:w="960"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0.350</w:t>
            </w:r>
          </w:p>
        </w:tc>
        <w:tc>
          <w:tcPr>
            <w:tcW w:w="960"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0.400</w:t>
            </w:r>
          </w:p>
        </w:tc>
        <w:tc>
          <w:tcPr>
            <w:tcW w:w="960"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0.500</w:t>
            </w:r>
          </w:p>
        </w:tc>
      </w:tr>
    </w:tbl>
    <w:p w:rsidR="00D15CBD" w:rsidRPr="00F37C5A" w:rsidRDefault="00D15CBD" w:rsidP="00D15CBD">
      <w:pPr>
        <w:ind w:left="360"/>
        <w:jc w:val="both"/>
        <w:rPr>
          <w:rFonts w:ascii="Calibri" w:hAnsi="Calibri" w:cs="Estrangelo Edessa"/>
          <w:sz w:val="22"/>
          <w:szCs w:val="22"/>
        </w:rPr>
      </w:pPr>
    </w:p>
    <w:p w:rsidR="00D15CBD" w:rsidRPr="00F37C5A" w:rsidRDefault="00D15CBD" w:rsidP="00D15CBD">
      <w:pPr>
        <w:numPr>
          <w:ilvl w:val="0"/>
          <w:numId w:val="2"/>
        </w:numPr>
        <w:jc w:val="both"/>
        <w:rPr>
          <w:rFonts w:ascii="Calibri" w:hAnsi="Calibri" w:cs="Estrangelo Edessa"/>
          <w:sz w:val="22"/>
          <w:szCs w:val="22"/>
        </w:rPr>
      </w:pPr>
      <w:r w:rsidRPr="00F37C5A">
        <w:rPr>
          <w:rFonts w:ascii="Calibri" w:hAnsi="Calibri" w:cs="Estrangelo Edessa"/>
          <w:sz w:val="22"/>
          <w:szCs w:val="22"/>
        </w:rPr>
        <w:t>Construya un gráfico de fracción de cobre recuperado v/s tiempo.</w:t>
      </w:r>
    </w:p>
    <w:p w:rsidR="00D15CBD" w:rsidRPr="00F37C5A" w:rsidRDefault="00D15CBD" w:rsidP="00D15CBD">
      <w:pPr>
        <w:numPr>
          <w:ilvl w:val="0"/>
          <w:numId w:val="2"/>
        </w:numPr>
        <w:jc w:val="both"/>
        <w:rPr>
          <w:rFonts w:ascii="Calibri" w:hAnsi="Calibri" w:cs="Estrangelo Edessa"/>
          <w:sz w:val="22"/>
          <w:szCs w:val="22"/>
        </w:rPr>
      </w:pPr>
      <w:r w:rsidRPr="00F37C5A">
        <w:rPr>
          <w:rFonts w:ascii="Calibri" w:hAnsi="Calibri" w:cs="Estrangelo Edessa"/>
          <w:sz w:val="22"/>
          <w:szCs w:val="22"/>
        </w:rPr>
        <w:t xml:space="preserve">Determine qué etapa controla este proceso y el valor de </w:t>
      </w:r>
      <w:r w:rsidRPr="00F37C5A">
        <w:rPr>
          <w:rFonts w:ascii="Calibri" w:hAnsi="Calibri" w:cs="Estrangelo Edessa"/>
          <w:sz w:val="22"/>
          <w:szCs w:val="22"/>
        </w:rPr>
        <w:sym w:font="Symbol" w:char="F074"/>
      </w:r>
      <w:r w:rsidRPr="00F37C5A">
        <w:rPr>
          <w:rFonts w:ascii="Calibri" w:hAnsi="Calibri" w:cs="Estrangelo Edessa"/>
          <w:sz w:val="22"/>
          <w:szCs w:val="22"/>
        </w:rPr>
        <w:t xml:space="preserve"> para ella (</w:t>
      </w:r>
      <w:r w:rsidRPr="00F37C5A">
        <w:rPr>
          <w:rFonts w:ascii="Calibri" w:hAnsi="Calibri" w:cs="Estrangelo Edessa"/>
          <w:i/>
          <w:sz w:val="22"/>
          <w:szCs w:val="22"/>
        </w:rPr>
        <w:t>Hint</w:t>
      </w:r>
      <w:r w:rsidRPr="00F37C5A">
        <w:rPr>
          <w:rFonts w:ascii="Calibri" w:hAnsi="Calibri" w:cs="Estrangelo Edessa"/>
          <w:sz w:val="22"/>
          <w:szCs w:val="22"/>
        </w:rPr>
        <w:t>: Ajuste una recta a los datos de la tabla de acuerdo al modelo de difusión o de reacción química).</w:t>
      </w:r>
    </w:p>
    <w:p w:rsidR="00D15CBD" w:rsidRPr="00F37C5A" w:rsidRDefault="00D15CBD" w:rsidP="00D15CBD">
      <w:pPr>
        <w:numPr>
          <w:ilvl w:val="0"/>
          <w:numId w:val="2"/>
        </w:numPr>
        <w:jc w:val="both"/>
        <w:rPr>
          <w:rFonts w:ascii="Calibri" w:hAnsi="Calibri" w:cs="Estrangelo Edessa"/>
          <w:sz w:val="22"/>
          <w:szCs w:val="22"/>
        </w:rPr>
      </w:pPr>
      <w:r w:rsidRPr="00F37C5A">
        <w:rPr>
          <w:rFonts w:ascii="Calibri" w:hAnsi="Calibri" w:cs="Estrangelo Edessa"/>
          <w:sz w:val="22"/>
          <w:szCs w:val="22"/>
        </w:rPr>
        <w:t xml:space="preserve">Si desea lixiviar un 85% del cobre contenido en una corriente de mineral y solución igual a 4 </w:t>
      </w:r>
      <w:r w:rsidRPr="00F37C5A">
        <w:rPr>
          <w:rFonts w:ascii="Calibri" w:hAnsi="Calibri" w:cs="Estrangelo Edessa"/>
          <w:sz w:val="22"/>
          <w:szCs w:val="22"/>
          <w:vertAlign w:val="superscript"/>
        </w:rPr>
        <w:t>m3</w:t>
      </w:r>
      <w:r w:rsidRPr="00F37C5A">
        <w:rPr>
          <w:rFonts w:ascii="Calibri" w:hAnsi="Calibri" w:cs="Estrangelo Edessa"/>
          <w:sz w:val="22"/>
          <w:szCs w:val="22"/>
        </w:rPr>
        <w:t>/</w:t>
      </w:r>
      <w:r w:rsidRPr="00F37C5A">
        <w:rPr>
          <w:rFonts w:ascii="Calibri" w:hAnsi="Calibri" w:cs="Estrangelo Edessa"/>
          <w:sz w:val="22"/>
          <w:szCs w:val="22"/>
          <w:vertAlign w:val="subscript"/>
        </w:rPr>
        <w:t>h</w:t>
      </w:r>
      <w:r w:rsidRPr="00F37C5A">
        <w:rPr>
          <w:rFonts w:ascii="Calibri" w:hAnsi="Calibri" w:cs="Estrangelo Edessa"/>
          <w:sz w:val="22"/>
          <w:szCs w:val="22"/>
        </w:rPr>
        <w:t xml:space="preserve"> alimentada a un reactor, determine el volumen de éste. </w:t>
      </w:r>
    </w:p>
    <w:p w:rsidR="00D15CBD" w:rsidRPr="00F37C5A" w:rsidRDefault="00D15CBD" w:rsidP="00D15CBD">
      <w:pPr>
        <w:jc w:val="both"/>
        <w:rPr>
          <w:rFonts w:ascii="Calibri" w:hAnsi="Calibri" w:cs="Estrangelo Edessa"/>
          <w:sz w:val="22"/>
          <w:szCs w:val="22"/>
        </w:rPr>
      </w:pPr>
    </w:p>
    <w:p w:rsidR="00D15CBD" w:rsidRPr="00F37C5A" w:rsidRDefault="00D15CBD" w:rsidP="00D15CBD">
      <w:pPr>
        <w:ind w:left="360"/>
        <w:jc w:val="both"/>
        <w:rPr>
          <w:rFonts w:ascii="Calibri" w:hAnsi="Calibri" w:cs="Estrangelo Edessa"/>
          <w:b/>
          <w:sz w:val="22"/>
          <w:szCs w:val="22"/>
        </w:rPr>
      </w:pPr>
      <w:r w:rsidRPr="00F37C5A">
        <w:rPr>
          <w:rFonts w:ascii="Calibri" w:hAnsi="Calibri" w:cs="Estrangelo Edessa"/>
          <w:b/>
          <w:sz w:val="22"/>
          <w:szCs w:val="22"/>
        </w:rPr>
        <w:t>Ecuaciones:</w:t>
      </w:r>
    </w:p>
    <w:p w:rsidR="00D15CBD" w:rsidRPr="00F37C5A" w:rsidRDefault="00D15CBD" w:rsidP="00D15CBD">
      <w:pPr>
        <w:numPr>
          <w:ilvl w:val="0"/>
          <w:numId w:val="1"/>
        </w:numPr>
        <w:tabs>
          <w:tab w:val="left" w:pos="-720"/>
        </w:tabs>
        <w:suppressAutoHyphens/>
        <w:ind w:right="6"/>
        <w:jc w:val="both"/>
        <w:rPr>
          <w:rFonts w:ascii="Calibri" w:hAnsi="Calibri" w:cs="Estrangelo Edessa"/>
          <w:sz w:val="22"/>
          <w:szCs w:val="22"/>
        </w:rPr>
      </w:pPr>
      <w:r w:rsidRPr="00F37C5A">
        <w:rPr>
          <w:rFonts w:ascii="Calibri" w:hAnsi="Calibri" w:cs="Estrangelo Edessa"/>
          <w:sz w:val="22"/>
          <w:szCs w:val="22"/>
        </w:rPr>
        <w:t>Control difusional:</w:t>
      </w:r>
      <w:r>
        <w:rPr>
          <w:rFonts w:ascii="Calibri" w:hAnsi="Calibri" w:cs="Estrangelo Edessa"/>
          <w:sz w:val="22"/>
          <w:szCs w:val="22"/>
        </w:rPr>
        <w:t xml:space="preserve"> </w:t>
      </w:r>
      <w:r w:rsidRPr="00F37C5A">
        <w:rPr>
          <w:rFonts w:ascii="Calibri" w:hAnsi="Calibri" w:cs="Estrangelo Edessa"/>
          <w:position w:val="-22"/>
          <w:sz w:val="22"/>
          <w:szCs w:val="22"/>
          <w:lang w:val="es-MX"/>
        </w:rPr>
        <w:object w:dxaOrig="322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36.75pt" o:ole="">
            <v:imagedata r:id="rId5" o:title=""/>
          </v:shape>
          <o:OLEObject Type="Embed" ProgID="Equation.3" ShapeID="_x0000_i1025" DrawAspect="Content" ObjectID="_1313483720" r:id="rId6"/>
        </w:object>
      </w:r>
      <w:r>
        <w:rPr>
          <w:rFonts w:ascii="Calibri" w:hAnsi="Calibri" w:cs="Estrangelo Edessa"/>
          <w:sz w:val="22"/>
          <w:szCs w:val="22"/>
        </w:rPr>
        <w:t xml:space="preserve">; </w:t>
      </w:r>
      <w:r w:rsidRPr="00F37C5A">
        <w:rPr>
          <w:rFonts w:ascii="Calibri" w:hAnsi="Calibri" w:cs="Estrangelo Edessa"/>
          <w:position w:val="-22"/>
          <w:sz w:val="22"/>
          <w:szCs w:val="22"/>
          <w:lang w:val="es-MX"/>
        </w:rPr>
        <w:object w:dxaOrig="1359" w:dyaOrig="580">
          <v:shape id="_x0000_i1026" type="#_x0000_t75" style="width:90pt;height:38.25pt" o:ole="">
            <v:imagedata r:id="rId7" o:title=""/>
          </v:shape>
          <o:OLEObject Type="Embed" ProgID="Equation.3" ShapeID="_x0000_i1026" DrawAspect="Content" ObjectID="_1313483721" r:id="rId8"/>
        </w:object>
      </w:r>
    </w:p>
    <w:p w:rsidR="00D15CBD" w:rsidRPr="00F37C5A" w:rsidRDefault="00D15CBD" w:rsidP="00D15CBD">
      <w:pPr>
        <w:numPr>
          <w:ilvl w:val="0"/>
          <w:numId w:val="1"/>
        </w:numPr>
        <w:tabs>
          <w:tab w:val="left" w:pos="-720"/>
        </w:tabs>
        <w:suppressAutoHyphens/>
        <w:ind w:right="6"/>
        <w:jc w:val="both"/>
        <w:rPr>
          <w:rFonts w:ascii="Calibri" w:hAnsi="Calibri" w:cs="Estrangelo Edessa"/>
          <w:sz w:val="22"/>
          <w:szCs w:val="22"/>
        </w:rPr>
      </w:pPr>
      <w:r w:rsidRPr="00F37C5A">
        <w:rPr>
          <w:rFonts w:ascii="Calibri" w:hAnsi="Calibri" w:cs="Estrangelo Edessa"/>
          <w:sz w:val="22"/>
          <w:szCs w:val="22"/>
        </w:rPr>
        <w:t>Control reacción química:</w:t>
      </w:r>
      <w:r>
        <w:rPr>
          <w:rFonts w:ascii="Calibri" w:hAnsi="Calibri" w:cs="Estrangelo Edessa"/>
          <w:sz w:val="22"/>
          <w:szCs w:val="22"/>
        </w:rPr>
        <w:t xml:space="preserve"> </w:t>
      </w:r>
      <w:r w:rsidRPr="00F37C5A">
        <w:rPr>
          <w:rFonts w:ascii="Calibri" w:hAnsi="Calibri" w:cs="Estrangelo Edessa"/>
          <w:position w:val="-20"/>
          <w:sz w:val="22"/>
          <w:szCs w:val="22"/>
          <w:lang w:val="es-MX"/>
        </w:rPr>
        <w:object w:dxaOrig="2320" w:dyaOrig="499">
          <v:shape id="_x0000_i1027" type="#_x0000_t75" style="width:147.75pt;height:32.25pt" o:ole="">
            <v:imagedata r:id="rId9" o:title=""/>
          </v:shape>
          <o:OLEObject Type="Embed" ProgID="Equation.3" ShapeID="_x0000_i1027" DrawAspect="Content" ObjectID="_1313483722" r:id="rId10"/>
        </w:object>
      </w:r>
      <w:r>
        <w:rPr>
          <w:rFonts w:ascii="Calibri" w:hAnsi="Calibri" w:cs="Estrangelo Edessa"/>
          <w:sz w:val="22"/>
          <w:szCs w:val="22"/>
          <w:lang w:val="es-MX"/>
        </w:rPr>
        <w:t xml:space="preserve">; </w:t>
      </w:r>
      <w:r w:rsidRPr="00F37C5A">
        <w:rPr>
          <w:rFonts w:ascii="Calibri" w:hAnsi="Calibri" w:cs="Estrangelo Edessa"/>
          <w:position w:val="-22"/>
          <w:sz w:val="22"/>
          <w:szCs w:val="22"/>
          <w:lang w:val="es-MX"/>
        </w:rPr>
        <w:object w:dxaOrig="980" w:dyaOrig="499">
          <v:shape id="_x0000_i1028" type="#_x0000_t75" style="width:70.5pt;height:36pt" o:ole="">
            <v:imagedata r:id="rId11" o:title=""/>
          </v:shape>
          <o:OLEObject Type="Embed" ProgID="Equation.3" ShapeID="_x0000_i1028" DrawAspect="Content" ObjectID="_1313483723" r:id="rId12"/>
        </w:object>
      </w:r>
    </w:p>
    <w:p w:rsidR="00D15CBD" w:rsidRPr="00F37C5A" w:rsidRDefault="00D15CBD" w:rsidP="00D15CBD">
      <w:pPr>
        <w:numPr>
          <w:ilvl w:val="0"/>
          <w:numId w:val="1"/>
        </w:numPr>
        <w:tabs>
          <w:tab w:val="left" w:pos="-720"/>
        </w:tabs>
        <w:suppressAutoHyphens/>
        <w:ind w:right="6"/>
        <w:jc w:val="both"/>
        <w:rPr>
          <w:rFonts w:ascii="Calibri" w:hAnsi="Calibri" w:cs="Estrangelo Edessa"/>
          <w:sz w:val="22"/>
          <w:szCs w:val="22"/>
        </w:rPr>
      </w:pPr>
      <w:r w:rsidRPr="00F37C5A">
        <w:rPr>
          <w:rFonts w:ascii="Calibri" w:hAnsi="Calibri" w:cs="Estrangelo Edessa"/>
          <w:sz w:val="22"/>
          <w:szCs w:val="22"/>
        </w:rPr>
        <w:t xml:space="preserve">Tiempo de residencia: </w:t>
      </w:r>
      <w:r w:rsidRPr="00F37C5A">
        <w:rPr>
          <w:rFonts w:ascii="Calibri" w:hAnsi="Calibri" w:cs="Estrangelo Edessa"/>
          <w:position w:val="-14"/>
          <w:sz w:val="22"/>
          <w:szCs w:val="22"/>
          <w:lang w:val="es-MX"/>
        </w:rPr>
        <w:object w:dxaOrig="1520" w:dyaOrig="380">
          <v:shape id="_x0000_i1029" type="#_x0000_t75" style="width:101.25pt;height:25.5pt" o:ole="">
            <v:imagedata r:id="rId13" o:title=""/>
          </v:shape>
          <o:OLEObject Type="Embed" ProgID="Equation.3" ShapeID="_x0000_i1029" DrawAspect="Content" ObjectID="_1313483724" r:id="rId14"/>
        </w:object>
      </w:r>
    </w:p>
    <w:p w:rsidR="00D15CBD" w:rsidRPr="00F37C5A" w:rsidRDefault="00D15CBD" w:rsidP="00D15CBD">
      <w:pPr>
        <w:tabs>
          <w:tab w:val="left" w:pos="-720"/>
        </w:tabs>
        <w:suppressAutoHyphens/>
        <w:ind w:left="360" w:right="6"/>
        <w:jc w:val="both"/>
        <w:rPr>
          <w:rFonts w:ascii="Calibri" w:hAnsi="Calibri" w:cs="Estrangelo Edessa"/>
          <w:sz w:val="22"/>
          <w:szCs w:val="22"/>
          <w:lang w:val="es-MX"/>
        </w:rPr>
      </w:pPr>
    </w:p>
    <w:p w:rsidR="00D15CBD" w:rsidRPr="00F37C5A" w:rsidRDefault="00D15CBD" w:rsidP="00D15CBD">
      <w:pPr>
        <w:tabs>
          <w:tab w:val="left" w:pos="-720"/>
        </w:tabs>
        <w:suppressAutoHyphens/>
        <w:ind w:left="360" w:right="6"/>
        <w:jc w:val="both"/>
        <w:rPr>
          <w:rFonts w:ascii="Calibri" w:hAnsi="Calibri" w:cs="Estrangelo Edessa"/>
          <w:sz w:val="22"/>
          <w:szCs w:val="22"/>
        </w:rPr>
      </w:pPr>
      <w:r w:rsidRPr="00F37C5A">
        <w:rPr>
          <w:rFonts w:ascii="Calibri" w:hAnsi="Calibri" w:cs="Estrangelo Edessa"/>
          <w:i/>
          <w:sz w:val="22"/>
          <w:szCs w:val="22"/>
          <w:lang w:val="es-MX"/>
        </w:rPr>
        <w:t>DATOS</w:t>
      </w:r>
      <w:r>
        <w:rPr>
          <w:rFonts w:ascii="Calibri" w:hAnsi="Calibri" w:cs="Estrangelo Edessa"/>
          <w:sz w:val="22"/>
          <w:szCs w:val="22"/>
          <w:lang w:val="es-MX"/>
        </w:rPr>
        <w:t>: PA(</w:t>
      </w:r>
      <w:r w:rsidRPr="00F37C5A">
        <w:rPr>
          <w:rFonts w:ascii="Calibri" w:hAnsi="Calibri" w:cs="Estrangelo Edessa"/>
          <w:sz w:val="22"/>
          <w:szCs w:val="22"/>
          <w:lang w:val="es-MX"/>
        </w:rPr>
        <w:t>Cu</w:t>
      </w:r>
      <w:r>
        <w:rPr>
          <w:rFonts w:ascii="Calibri" w:hAnsi="Calibri" w:cs="Estrangelo Edessa"/>
          <w:sz w:val="22"/>
          <w:szCs w:val="22"/>
          <w:lang w:val="es-MX"/>
        </w:rPr>
        <w:t>) = 63.5; PA(</w:t>
      </w:r>
      <w:r w:rsidRPr="00F37C5A">
        <w:rPr>
          <w:rFonts w:ascii="Calibri" w:hAnsi="Calibri" w:cs="Estrangelo Edessa"/>
          <w:sz w:val="22"/>
          <w:szCs w:val="22"/>
          <w:lang w:val="es-MX"/>
        </w:rPr>
        <w:t>O</w:t>
      </w:r>
      <w:r>
        <w:rPr>
          <w:rFonts w:ascii="Calibri" w:hAnsi="Calibri" w:cs="Estrangelo Edessa"/>
          <w:sz w:val="22"/>
          <w:szCs w:val="22"/>
          <w:lang w:val="es-MX"/>
        </w:rPr>
        <w:t>)</w:t>
      </w:r>
      <w:r w:rsidRPr="00F37C5A">
        <w:rPr>
          <w:rFonts w:ascii="Calibri" w:hAnsi="Calibri" w:cs="Estrangelo Edessa"/>
          <w:sz w:val="22"/>
          <w:szCs w:val="22"/>
          <w:lang w:val="es-MX"/>
        </w:rPr>
        <w:t xml:space="preserve"> = 16</w:t>
      </w:r>
    </w:p>
    <w:p w:rsidR="00D15CBD" w:rsidRDefault="00D15CBD" w:rsidP="00D15CBD">
      <w:pPr>
        <w:jc w:val="both"/>
        <w:rPr>
          <w:rFonts w:ascii="Calibri" w:hAnsi="Calibri" w:cs="Estrangelo Edessa"/>
          <w:sz w:val="22"/>
          <w:szCs w:val="22"/>
        </w:rPr>
      </w:pPr>
    </w:p>
    <w:p w:rsidR="00D15CBD" w:rsidRPr="00F37C5A" w:rsidRDefault="00D15CBD" w:rsidP="00D15CBD">
      <w:pPr>
        <w:jc w:val="both"/>
        <w:rPr>
          <w:rFonts w:ascii="Calibri" w:hAnsi="Calibri" w:cs="Estrangelo Edessa"/>
          <w:sz w:val="22"/>
          <w:szCs w:val="22"/>
        </w:rPr>
      </w:pPr>
    </w:p>
    <w:p w:rsidR="00D15CBD" w:rsidRPr="00F37C5A" w:rsidRDefault="00D15CBD" w:rsidP="00D15CBD">
      <w:pPr>
        <w:ind w:left="360"/>
        <w:jc w:val="both"/>
        <w:rPr>
          <w:rFonts w:ascii="Calibri" w:hAnsi="Calibri" w:cs="Estrangelo Edessa"/>
          <w:b/>
          <w:sz w:val="22"/>
          <w:szCs w:val="22"/>
        </w:rPr>
      </w:pPr>
      <w:r w:rsidRPr="00F37C5A">
        <w:rPr>
          <w:rFonts w:ascii="Calibri" w:hAnsi="Calibri" w:cs="Estrangelo Edessa"/>
          <w:b/>
          <w:sz w:val="22"/>
          <w:szCs w:val="22"/>
        </w:rPr>
        <w:t>SOLUCIÓN PROBLEMA Nº 1</w:t>
      </w:r>
    </w:p>
    <w:p w:rsidR="00D15CBD" w:rsidRPr="00F37C5A" w:rsidRDefault="00D15CBD" w:rsidP="00D15CBD">
      <w:pPr>
        <w:ind w:left="360"/>
        <w:jc w:val="both"/>
        <w:rPr>
          <w:rFonts w:ascii="Calibri" w:hAnsi="Calibri" w:cs="Estrangelo Edessa"/>
          <w:b/>
          <w:sz w:val="22"/>
          <w:szCs w:val="22"/>
        </w:rPr>
      </w:pPr>
    </w:p>
    <w:p w:rsidR="00D15CBD" w:rsidRPr="00F37C5A" w:rsidRDefault="00D15CBD" w:rsidP="00D15CBD">
      <w:pPr>
        <w:ind w:left="357"/>
        <w:jc w:val="both"/>
        <w:rPr>
          <w:rFonts w:ascii="Calibri" w:hAnsi="Calibri" w:cs="Estrangelo Edessa"/>
          <w:sz w:val="22"/>
          <w:szCs w:val="22"/>
        </w:rPr>
      </w:pPr>
      <w:r w:rsidRPr="00F37C5A">
        <w:rPr>
          <w:rFonts w:ascii="Calibri" w:hAnsi="Calibri" w:cs="Estrangelo Edessa"/>
          <w:sz w:val="22"/>
          <w:szCs w:val="22"/>
        </w:rPr>
        <w:t>a)</w:t>
      </w: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r w:rsidRPr="00F37C5A">
        <w:rPr>
          <w:rFonts w:ascii="Calibri" w:hAnsi="Calibri" w:cs="Estrangelo Edessa"/>
          <w:sz w:val="22"/>
          <w:szCs w:val="22"/>
        </w:rPr>
        <w:t xml:space="preserve">Sea </w:t>
      </w:r>
      <w:r w:rsidRPr="00F37C5A">
        <w:rPr>
          <w:rFonts w:ascii="Calibri" w:hAnsi="Calibri" w:cs="Estrangelo Edessa"/>
          <w:i/>
          <w:sz w:val="22"/>
          <w:szCs w:val="22"/>
        </w:rPr>
        <w:t>m</w:t>
      </w:r>
      <w:r w:rsidRPr="00F37C5A">
        <w:rPr>
          <w:rFonts w:ascii="Calibri" w:hAnsi="Calibri" w:cs="Estrangelo Edessa"/>
          <w:sz w:val="22"/>
          <w:szCs w:val="22"/>
        </w:rPr>
        <w:t xml:space="preserve"> el flujo másico de mineral a tratar. Dado que el contenido de cuprita en él es del 20% se tiene que:</w:t>
      </w: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center"/>
        <w:rPr>
          <w:rFonts w:ascii="Calibri" w:hAnsi="Calibri" w:cs="Estrangelo Edessa"/>
          <w:sz w:val="22"/>
          <w:szCs w:val="22"/>
        </w:rPr>
      </w:pPr>
      <w:r w:rsidRPr="00F37C5A">
        <w:rPr>
          <w:rFonts w:ascii="Calibri" w:hAnsi="Calibri" w:cs="Estrangelo Edessa"/>
          <w:position w:val="-32"/>
          <w:sz w:val="22"/>
          <w:szCs w:val="22"/>
        </w:rPr>
        <w:object w:dxaOrig="6820" w:dyaOrig="700">
          <v:shape id="_x0000_i1030" type="#_x0000_t75" style="width:341.25pt;height:35.25pt" o:ole="">
            <v:imagedata r:id="rId15" o:title=""/>
          </v:shape>
          <o:OLEObject Type="Embed" ProgID="Equation.3" ShapeID="_x0000_i1030" DrawAspect="Content" ObjectID="_1313483725" r:id="rId16"/>
        </w:object>
      </w: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r w:rsidRPr="00F37C5A">
        <w:rPr>
          <w:rFonts w:ascii="Calibri" w:hAnsi="Calibri" w:cs="Estrangelo Edessa"/>
          <w:sz w:val="22"/>
          <w:szCs w:val="22"/>
        </w:rPr>
        <w:t>Luego, dado que se desea una recuperación d</w:t>
      </w:r>
      <w:r>
        <w:rPr>
          <w:rFonts w:ascii="Calibri" w:hAnsi="Calibri" w:cs="Estrangelo Edessa"/>
          <w:sz w:val="22"/>
          <w:szCs w:val="22"/>
        </w:rPr>
        <w:t>el 80% para obtener un flujo de</w:t>
      </w:r>
      <w:r w:rsidRPr="00F37C5A">
        <w:rPr>
          <w:rFonts w:ascii="Calibri" w:hAnsi="Calibri" w:cs="Estrangelo Edessa"/>
          <w:sz w:val="22"/>
          <w:szCs w:val="22"/>
        </w:rPr>
        <w:t xml:space="preserve"> 50 </w:t>
      </w:r>
      <w:r w:rsidRPr="00F37C5A">
        <w:rPr>
          <w:rFonts w:ascii="Calibri" w:hAnsi="Calibri" w:cs="Estrangelo Edessa"/>
          <w:sz w:val="22"/>
          <w:szCs w:val="22"/>
          <w:vertAlign w:val="superscript"/>
        </w:rPr>
        <w:t>t</w:t>
      </w:r>
      <w:r w:rsidRPr="00F37C5A">
        <w:rPr>
          <w:rFonts w:ascii="Calibri" w:hAnsi="Calibri" w:cs="Estrangelo Edessa"/>
          <w:sz w:val="22"/>
          <w:szCs w:val="22"/>
        </w:rPr>
        <w:t xml:space="preserve"> </w:t>
      </w:r>
      <w:r w:rsidRPr="00F37C5A">
        <w:rPr>
          <w:rFonts w:ascii="Calibri" w:hAnsi="Calibri" w:cs="Estrangelo Edessa"/>
          <w:sz w:val="22"/>
          <w:szCs w:val="22"/>
          <w:vertAlign w:val="superscript"/>
        </w:rPr>
        <w:t>Cu</w:t>
      </w:r>
      <w:r w:rsidRPr="00F37C5A">
        <w:rPr>
          <w:rFonts w:ascii="Calibri" w:hAnsi="Calibri" w:cs="Estrangelo Edessa"/>
          <w:sz w:val="22"/>
          <w:szCs w:val="22"/>
        </w:rPr>
        <w:t>/</w:t>
      </w:r>
      <w:r w:rsidRPr="00F37C5A">
        <w:rPr>
          <w:rFonts w:ascii="Calibri" w:hAnsi="Calibri" w:cs="Estrangelo Edessa"/>
          <w:sz w:val="22"/>
          <w:szCs w:val="22"/>
          <w:vertAlign w:val="subscript"/>
        </w:rPr>
        <w:t>día</w:t>
      </w:r>
      <w:r w:rsidRPr="00F37C5A">
        <w:rPr>
          <w:rFonts w:ascii="Calibri" w:hAnsi="Calibri" w:cs="Estrangelo Edessa"/>
          <w:sz w:val="22"/>
          <w:szCs w:val="22"/>
        </w:rPr>
        <w:t xml:space="preserve"> tenemos que:</w:t>
      </w: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center"/>
        <w:rPr>
          <w:rFonts w:ascii="Calibri" w:hAnsi="Calibri" w:cs="Estrangelo Edessa"/>
          <w:sz w:val="22"/>
          <w:szCs w:val="22"/>
        </w:rPr>
      </w:pPr>
      <w:r w:rsidRPr="00F37C5A">
        <w:rPr>
          <w:rFonts w:ascii="Calibri" w:hAnsi="Calibri" w:cs="Estrangelo Edessa"/>
          <w:position w:val="-14"/>
          <w:sz w:val="22"/>
          <w:szCs w:val="22"/>
        </w:rPr>
        <w:object w:dxaOrig="2020" w:dyaOrig="380">
          <v:shape id="_x0000_i1031" type="#_x0000_t75" style="width:101.25pt;height:18.75pt" o:ole="">
            <v:imagedata r:id="rId17" o:title=""/>
          </v:shape>
          <o:OLEObject Type="Embed" ProgID="Equation.3" ShapeID="_x0000_i1031" DrawAspect="Content" ObjectID="_1313483726" r:id="rId18"/>
        </w:object>
      </w:r>
    </w:p>
    <w:p w:rsidR="00D15CBD" w:rsidRPr="00F37C5A" w:rsidRDefault="00D15CBD" w:rsidP="00D15CBD">
      <w:pPr>
        <w:ind w:left="357"/>
        <w:jc w:val="center"/>
        <w:rPr>
          <w:rFonts w:ascii="Calibri" w:hAnsi="Calibri" w:cs="Estrangelo Edessa"/>
          <w:sz w:val="22"/>
          <w:szCs w:val="22"/>
        </w:rPr>
      </w:pPr>
      <w:r w:rsidRPr="00F37C5A">
        <w:rPr>
          <w:rFonts w:ascii="Calibri" w:hAnsi="Calibri" w:cs="Estrangelo Edessa"/>
          <w:position w:val="-6"/>
          <w:sz w:val="22"/>
          <w:szCs w:val="22"/>
        </w:rPr>
        <w:object w:dxaOrig="300" w:dyaOrig="240">
          <v:shape id="_x0000_i1032" type="#_x0000_t75" style="width:15pt;height:12pt" o:ole="">
            <v:imagedata r:id="rId19" o:title=""/>
          </v:shape>
          <o:OLEObject Type="Embed" ProgID="Equation.3" ShapeID="_x0000_i1032" DrawAspect="Content" ObjectID="_1313483727" r:id="rId20"/>
        </w:object>
      </w:r>
      <w:r w:rsidRPr="00F37C5A">
        <w:rPr>
          <w:rFonts w:ascii="Calibri" w:hAnsi="Calibri" w:cs="Estrangelo Edessa"/>
          <w:sz w:val="22"/>
          <w:szCs w:val="22"/>
        </w:rPr>
        <w:t xml:space="preserve">   </w:t>
      </w:r>
      <w:r w:rsidRPr="00F37C5A">
        <w:rPr>
          <w:rFonts w:ascii="Calibri" w:hAnsi="Calibri" w:cs="Estrangelo Edessa"/>
          <w:position w:val="-18"/>
          <w:sz w:val="22"/>
          <w:szCs w:val="22"/>
        </w:rPr>
        <w:object w:dxaOrig="1920" w:dyaOrig="480">
          <v:shape id="_x0000_i1033" type="#_x0000_t75" style="width:96pt;height:24pt" o:ole="">
            <v:imagedata r:id="rId21" o:title=""/>
            <w10:bordertop type="single" width="8"/>
            <w10:borderleft type="single" width="8"/>
            <w10:borderbottom type="single" width="8"/>
            <w10:borderright type="single" width="8"/>
          </v:shape>
          <o:OLEObject Type="Embed" ProgID="Equation.3" ShapeID="_x0000_i1033" DrawAspect="Content" ObjectID="_1313483728" r:id="rId22"/>
        </w:object>
      </w: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r w:rsidRPr="00F37C5A">
        <w:rPr>
          <w:rFonts w:ascii="Calibri" w:hAnsi="Calibri" w:cs="Estrangelo Edessa"/>
          <w:sz w:val="22"/>
          <w:szCs w:val="22"/>
        </w:rPr>
        <w:t>b)</w:t>
      </w: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r w:rsidRPr="00F37C5A">
        <w:rPr>
          <w:rFonts w:ascii="Calibri" w:hAnsi="Calibri" w:cs="Estrangelo Edessa"/>
          <w:sz w:val="22"/>
          <w:szCs w:val="22"/>
        </w:rPr>
        <w:t>Tenemos que:</w:t>
      </w: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center"/>
        <w:rPr>
          <w:rFonts w:ascii="Calibri" w:hAnsi="Calibri" w:cs="Estrangelo Edessa"/>
          <w:sz w:val="22"/>
          <w:szCs w:val="22"/>
        </w:rPr>
      </w:pPr>
      <w:r w:rsidRPr="00F37C5A">
        <w:rPr>
          <w:rFonts w:ascii="Calibri" w:hAnsi="Calibri" w:cs="Estrangelo Edessa"/>
          <w:position w:val="-46"/>
          <w:sz w:val="22"/>
          <w:szCs w:val="22"/>
        </w:rPr>
        <w:object w:dxaOrig="2000" w:dyaOrig="1040">
          <v:shape id="_x0000_i1034" type="#_x0000_t75" style="width:99.75pt;height:51.75pt" o:ole="">
            <v:imagedata r:id="rId23" o:title=""/>
          </v:shape>
          <o:OLEObject Type="Embed" ProgID="Equation.3" ShapeID="_x0000_i1034" DrawAspect="Content" ObjectID="_1313483729" r:id="rId24"/>
        </w:object>
      </w: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r w:rsidRPr="00F37C5A">
        <w:rPr>
          <w:rFonts w:ascii="Calibri" w:hAnsi="Calibri" w:cs="Estrangelo Edessa"/>
          <w:sz w:val="22"/>
          <w:szCs w:val="22"/>
        </w:rPr>
        <w:t>El proceso de lixiviación toma 50 días por lo que la masa de mineral acumulado en una pila para tratar el flujo estimado en la parte a) es igual a:</w:t>
      </w: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center"/>
        <w:rPr>
          <w:rFonts w:ascii="Calibri" w:hAnsi="Calibri" w:cs="Estrangelo Edessa"/>
          <w:sz w:val="22"/>
          <w:szCs w:val="22"/>
        </w:rPr>
      </w:pPr>
      <w:r w:rsidRPr="00F37C5A">
        <w:rPr>
          <w:rFonts w:ascii="Calibri" w:hAnsi="Calibri" w:cs="Estrangelo Edessa"/>
          <w:position w:val="-18"/>
          <w:sz w:val="22"/>
          <w:szCs w:val="22"/>
        </w:rPr>
        <w:object w:dxaOrig="3040" w:dyaOrig="480">
          <v:shape id="_x0000_i1035" type="#_x0000_t75" style="width:152.25pt;height:24pt" o:ole="">
            <v:imagedata r:id="rId25" o:title=""/>
          </v:shape>
          <o:OLEObject Type="Embed" ProgID="Equation.3" ShapeID="_x0000_i1035" DrawAspect="Content" ObjectID="_1313483730" r:id="rId26"/>
        </w:object>
      </w:r>
    </w:p>
    <w:p w:rsidR="00D15CBD" w:rsidRPr="00F37C5A" w:rsidRDefault="00D15CBD" w:rsidP="00D15CBD">
      <w:pPr>
        <w:ind w:left="357"/>
        <w:jc w:val="center"/>
        <w:rPr>
          <w:rFonts w:ascii="Calibri" w:hAnsi="Calibri" w:cs="Estrangelo Edessa"/>
          <w:sz w:val="22"/>
          <w:szCs w:val="22"/>
        </w:rPr>
      </w:pPr>
    </w:p>
    <w:p w:rsidR="00D15CBD" w:rsidRPr="00F37C5A" w:rsidRDefault="00D15CBD" w:rsidP="00D15CBD">
      <w:pPr>
        <w:ind w:left="357"/>
        <w:jc w:val="center"/>
        <w:rPr>
          <w:rFonts w:ascii="Calibri" w:hAnsi="Calibri" w:cs="Estrangelo Edessa"/>
          <w:sz w:val="22"/>
          <w:szCs w:val="22"/>
        </w:rPr>
      </w:pPr>
      <w:r w:rsidRPr="00F37C5A">
        <w:rPr>
          <w:rFonts w:ascii="Calibri" w:hAnsi="Calibri" w:cs="Estrangelo Edessa"/>
          <w:position w:val="-6"/>
          <w:sz w:val="22"/>
          <w:szCs w:val="22"/>
        </w:rPr>
        <w:object w:dxaOrig="300" w:dyaOrig="240">
          <v:shape id="_x0000_i1036" type="#_x0000_t75" style="width:15pt;height:12pt" o:ole="">
            <v:imagedata r:id="rId19" o:title=""/>
          </v:shape>
          <o:OLEObject Type="Embed" ProgID="Equation.3" ShapeID="_x0000_i1036" DrawAspect="Content" ObjectID="_1313483731" r:id="rId27"/>
        </w:object>
      </w:r>
      <w:r w:rsidRPr="00F37C5A">
        <w:rPr>
          <w:rFonts w:ascii="Calibri" w:hAnsi="Calibri" w:cs="Estrangelo Edessa"/>
          <w:sz w:val="22"/>
          <w:szCs w:val="22"/>
        </w:rPr>
        <w:t xml:space="preserve">   </w:t>
      </w:r>
      <w:r w:rsidRPr="00F37C5A">
        <w:rPr>
          <w:rFonts w:ascii="Calibri" w:hAnsi="Calibri" w:cs="Estrangelo Edessa"/>
          <w:position w:val="-18"/>
          <w:sz w:val="22"/>
          <w:szCs w:val="22"/>
        </w:rPr>
        <w:object w:dxaOrig="1719" w:dyaOrig="420">
          <v:shape id="_x0000_i1037" type="#_x0000_t75" style="width:86.25pt;height:21pt" o:ole="">
            <v:imagedata r:id="rId28" o:title=""/>
          </v:shape>
          <o:OLEObject Type="Embed" ProgID="Equation.3" ShapeID="_x0000_i1037" DrawAspect="Content" ObjectID="_1313483732" r:id="rId29"/>
        </w:object>
      </w: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r w:rsidRPr="00F37C5A">
        <w:rPr>
          <w:rFonts w:ascii="Calibri" w:hAnsi="Calibri" w:cs="Estrangelo Edessa"/>
          <w:sz w:val="22"/>
          <w:szCs w:val="22"/>
        </w:rPr>
        <w:t>Luego, el volumen de mineral y el volumen de la pila serán:</w:t>
      </w: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center"/>
        <w:rPr>
          <w:rFonts w:ascii="Calibri" w:hAnsi="Calibri" w:cs="Estrangelo Edessa"/>
          <w:sz w:val="22"/>
          <w:szCs w:val="22"/>
        </w:rPr>
      </w:pPr>
      <w:r w:rsidRPr="00F37C5A">
        <w:rPr>
          <w:rFonts w:ascii="Calibri" w:hAnsi="Calibri" w:cs="Estrangelo Edessa"/>
          <w:position w:val="-72"/>
          <w:sz w:val="22"/>
          <w:szCs w:val="22"/>
        </w:rPr>
        <w:object w:dxaOrig="3340" w:dyaOrig="1560">
          <v:shape id="_x0000_i1038" type="#_x0000_t75" style="width:167.25pt;height:78pt" o:ole="">
            <v:imagedata r:id="rId30" o:title=""/>
          </v:shape>
          <o:OLEObject Type="Embed" ProgID="Equation.3" ShapeID="_x0000_i1038" DrawAspect="Content" ObjectID="_1313483733" r:id="rId31"/>
        </w:object>
      </w:r>
    </w:p>
    <w:p w:rsidR="00D15CBD" w:rsidRPr="00F37C5A" w:rsidRDefault="00D15CBD" w:rsidP="00D15CBD">
      <w:pPr>
        <w:ind w:left="357"/>
        <w:jc w:val="center"/>
        <w:rPr>
          <w:rFonts w:ascii="Calibri" w:hAnsi="Calibri" w:cs="Estrangelo Edessa"/>
          <w:sz w:val="22"/>
          <w:szCs w:val="22"/>
        </w:rPr>
      </w:pPr>
    </w:p>
    <w:p w:rsidR="00D15CBD" w:rsidRDefault="00D15CBD" w:rsidP="00D15CBD">
      <w:pPr>
        <w:ind w:left="357"/>
        <w:jc w:val="center"/>
        <w:rPr>
          <w:rFonts w:ascii="Calibri" w:hAnsi="Calibri" w:cs="Estrangelo Edessa"/>
          <w:sz w:val="22"/>
          <w:szCs w:val="22"/>
        </w:rPr>
      </w:pPr>
      <w:r w:rsidRPr="00F37C5A">
        <w:rPr>
          <w:rFonts w:ascii="Calibri" w:hAnsi="Calibri" w:cs="Estrangelo Edessa"/>
          <w:position w:val="-6"/>
          <w:sz w:val="22"/>
          <w:szCs w:val="22"/>
        </w:rPr>
        <w:object w:dxaOrig="300" w:dyaOrig="240">
          <v:shape id="_x0000_i1039" type="#_x0000_t75" style="width:15pt;height:12pt" o:ole="">
            <v:imagedata r:id="rId19" o:title=""/>
          </v:shape>
          <o:OLEObject Type="Embed" ProgID="Equation.3" ShapeID="_x0000_i1039" DrawAspect="Content" ObjectID="_1313483734" r:id="rId32"/>
        </w:object>
      </w:r>
      <w:r w:rsidRPr="00F37C5A">
        <w:rPr>
          <w:rFonts w:ascii="Calibri" w:hAnsi="Calibri" w:cs="Estrangelo Edessa"/>
          <w:sz w:val="22"/>
          <w:szCs w:val="22"/>
        </w:rPr>
        <w:t xml:space="preserve">   </w:t>
      </w:r>
      <w:r w:rsidRPr="00F37C5A">
        <w:rPr>
          <w:rFonts w:ascii="Calibri" w:hAnsi="Calibri" w:cs="Estrangelo Edessa"/>
          <w:position w:val="-38"/>
          <w:sz w:val="22"/>
          <w:szCs w:val="22"/>
        </w:rPr>
        <w:object w:dxaOrig="2380" w:dyaOrig="880">
          <v:shape id="_x0000_i1040" type="#_x0000_t75" style="width:119.25pt;height:44.25pt" o:ole="">
            <v:imagedata r:id="rId33" o:title=""/>
            <w10:bordertop type="single" width="8"/>
            <w10:borderleft type="single" width="8"/>
            <w10:borderbottom type="single" width="8"/>
            <w10:borderright type="single" width="8"/>
          </v:shape>
          <o:OLEObject Type="Embed" ProgID="Equation.3" ShapeID="_x0000_i1040" DrawAspect="Content" ObjectID="_1313483735" r:id="rId34"/>
        </w:object>
      </w:r>
    </w:p>
    <w:p w:rsidR="00D15CBD" w:rsidRPr="00F37C5A" w:rsidRDefault="00D15CBD" w:rsidP="00D15CBD">
      <w:pPr>
        <w:ind w:left="357"/>
        <w:jc w:val="center"/>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r w:rsidRPr="00F37C5A">
        <w:rPr>
          <w:rFonts w:ascii="Calibri" w:hAnsi="Calibri" w:cs="Estrangelo Edessa"/>
          <w:sz w:val="22"/>
          <w:szCs w:val="22"/>
        </w:rPr>
        <w:t>c)</w:t>
      </w: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r w:rsidRPr="00F37C5A">
        <w:rPr>
          <w:rFonts w:ascii="Calibri" w:hAnsi="Calibri" w:cs="Estrangelo Edessa"/>
          <w:sz w:val="22"/>
          <w:szCs w:val="22"/>
        </w:rPr>
        <w:t xml:space="preserve">El volumen de la pila es mayor que el volumen de mineral que contiene dada la porosidad de esta. La presencia de estos </w:t>
      </w:r>
      <w:r w:rsidRPr="00F37C5A">
        <w:rPr>
          <w:rFonts w:ascii="Calibri" w:hAnsi="Calibri" w:cs="Estrangelo Edessa"/>
          <w:i/>
          <w:sz w:val="22"/>
          <w:szCs w:val="22"/>
        </w:rPr>
        <w:t>espacios</w:t>
      </w:r>
      <w:r w:rsidRPr="00F37C5A">
        <w:rPr>
          <w:rFonts w:ascii="Calibri" w:hAnsi="Calibri" w:cs="Estrangelo Edessa"/>
          <w:sz w:val="22"/>
          <w:szCs w:val="22"/>
        </w:rPr>
        <w:t xml:space="preserve"> se requiere para el libre paso de la solución lixiviante a través de la pila. </w:t>
      </w: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r w:rsidRPr="00F37C5A">
        <w:rPr>
          <w:rFonts w:ascii="Calibri" w:hAnsi="Calibri" w:cs="Estrangelo Edessa"/>
          <w:sz w:val="22"/>
          <w:szCs w:val="22"/>
        </w:rPr>
        <w:lastRenderedPageBreak/>
        <w:t>d)</w:t>
      </w: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r w:rsidRPr="00F37C5A">
        <w:rPr>
          <w:rFonts w:ascii="Calibri" w:hAnsi="Calibri" w:cs="Estrangelo Edessa"/>
          <w:sz w:val="22"/>
          <w:szCs w:val="22"/>
        </w:rPr>
        <w:t xml:space="preserve">Tenemos que la altura de la pila será de </w:t>
      </w:r>
      <w:smartTag w:uri="urn:schemas-microsoft-com:office:smarttags" w:element="metricconverter">
        <w:smartTagPr>
          <w:attr w:name="ProductID" w:val="6 m"/>
        </w:smartTagPr>
        <w:r w:rsidRPr="00F37C5A">
          <w:rPr>
            <w:rFonts w:ascii="Calibri" w:hAnsi="Calibri" w:cs="Estrangelo Edessa"/>
            <w:sz w:val="22"/>
            <w:szCs w:val="22"/>
          </w:rPr>
          <w:t>6 m</w:t>
        </w:r>
      </w:smartTag>
      <w:r w:rsidRPr="00F37C5A">
        <w:rPr>
          <w:rFonts w:ascii="Calibri" w:hAnsi="Calibri" w:cs="Estrangelo Edessa"/>
          <w:sz w:val="22"/>
          <w:szCs w:val="22"/>
        </w:rPr>
        <w:t>. entonces el área que ocupa será:</w:t>
      </w: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center"/>
        <w:rPr>
          <w:rFonts w:ascii="Calibri" w:hAnsi="Calibri" w:cs="Estrangelo Edessa"/>
          <w:sz w:val="22"/>
          <w:szCs w:val="22"/>
        </w:rPr>
      </w:pPr>
      <w:r w:rsidRPr="00F37C5A">
        <w:rPr>
          <w:rFonts w:ascii="Calibri" w:hAnsi="Calibri" w:cs="Estrangelo Edessa"/>
          <w:position w:val="-36"/>
          <w:sz w:val="22"/>
          <w:szCs w:val="22"/>
        </w:rPr>
        <w:object w:dxaOrig="2700" w:dyaOrig="780">
          <v:shape id="_x0000_i1041" type="#_x0000_t75" style="width:135pt;height:39pt" o:ole="">
            <v:imagedata r:id="rId35" o:title=""/>
          </v:shape>
          <o:OLEObject Type="Embed" ProgID="Equation.3" ShapeID="_x0000_i1041" DrawAspect="Content" ObjectID="_1313483736" r:id="rId36"/>
        </w:object>
      </w:r>
    </w:p>
    <w:p w:rsidR="00D15CBD" w:rsidRPr="00F37C5A" w:rsidRDefault="00D15CBD" w:rsidP="00D15CBD">
      <w:pPr>
        <w:ind w:left="357"/>
        <w:jc w:val="center"/>
        <w:rPr>
          <w:rFonts w:ascii="Calibri" w:hAnsi="Calibri" w:cs="Estrangelo Edessa"/>
          <w:sz w:val="22"/>
          <w:szCs w:val="22"/>
        </w:rPr>
      </w:pPr>
      <w:r w:rsidRPr="00F37C5A">
        <w:rPr>
          <w:rFonts w:ascii="Calibri" w:hAnsi="Calibri" w:cs="Estrangelo Edessa"/>
          <w:position w:val="-6"/>
          <w:sz w:val="22"/>
          <w:szCs w:val="22"/>
        </w:rPr>
        <w:object w:dxaOrig="300" w:dyaOrig="240">
          <v:shape id="_x0000_i1042" type="#_x0000_t75" style="width:15pt;height:12pt" o:ole="">
            <v:imagedata r:id="rId19" o:title=""/>
          </v:shape>
          <o:OLEObject Type="Embed" ProgID="Equation.3" ShapeID="_x0000_i1042" DrawAspect="Content" ObjectID="_1313483737" r:id="rId37"/>
        </w:object>
      </w:r>
      <w:r w:rsidRPr="00F37C5A">
        <w:rPr>
          <w:rFonts w:ascii="Calibri" w:hAnsi="Calibri" w:cs="Estrangelo Edessa"/>
          <w:sz w:val="22"/>
          <w:szCs w:val="22"/>
        </w:rPr>
        <w:t xml:space="preserve">   </w:t>
      </w:r>
      <w:r w:rsidRPr="00F37C5A">
        <w:rPr>
          <w:rFonts w:ascii="Calibri" w:hAnsi="Calibri" w:cs="Estrangelo Edessa"/>
          <w:position w:val="-18"/>
          <w:sz w:val="22"/>
          <w:szCs w:val="22"/>
        </w:rPr>
        <w:object w:dxaOrig="1760" w:dyaOrig="440">
          <v:shape id="_x0000_i1043" type="#_x0000_t75" style="width:87.75pt;height:21.75pt" o:ole="">
            <v:imagedata r:id="rId38" o:title=""/>
            <w10:bordertop type="single" width="8"/>
            <w10:borderleft type="single" width="8"/>
            <w10:borderbottom type="single" width="8"/>
            <w10:borderright type="single" width="8"/>
          </v:shape>
          <o:OLEObject Type="Embed" ProgID="Equation.3" ShapeID="_x0000_i1043" DrawAspect="Content" ObjectID="_1313483738" r:id="rId39"/>
        </w:object>
      </w:r>
    </w:p>
    <w:p w:rsidR="00D15CBD" w:rsidRPr="00F37C5A" w:rsidRDefault="00D15CBD" w:rsidP="00D15CBD">
      <w:pPr>
        <w:ind w:left="357"/>
        <w:jc w:val="center"/>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r w:rsidRPr="00F37C5A">
        <w:rPr>
          <w:rFonts w:ascii="Calibri" w:hAnsi="Calibri" w:cs="Estrangelo Edessa"/>
          <w:sz w:val="22"/>
          <w:szCs w:val="22"/>
        </w:rPr>
        <w:t>Si el proceso tarda más de 50 días (mayor tiempo de residencia) para mantener mi flujo de producción debo aumentar el volumen de mineral contenido en una pila, por ende aumenta el área requerida por el proceso.</w:t>
      </w: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ind w:left="357"/>
        <w:jc w:val="both"/>
        <w:rPr>
          <w:rFonts w:ascii="Calibri" w:hAnsi="Calibri" w:cs="Estrangelo Edessa"/>
          <w:sz w:val="22"/>
          <w:szCs w:val="22"/>
        </w:rPr>
      </w:pPr>
    </w:p>
    <w:p w:rsidR="00D15CBD" w:rsidRPr="00F37C5A" w:rsidRDefault="00D15CBD" w:rsidP="00D15CBD">
      <w:pPr>
        <w:jc w:val="both"/>
        <w:rPr>
          <w:rFonts w:ascii="Calibri" w:hAnsi="Calibri" w:cs="Estrangelo Edessa"/>
          <w:sz w:val="22"/>
          <w:szCs w:val="22"/>
          <w:lang w:val="es-MX"/>
        </w:rPr>
      </w:pPr>
    </w:p>
    <w:p w:rsidR="00D15CBD" w:rsidRPr="00F37C5A" w:rsidRDefault="00D15CBD" w:rsidP="00D15CBD">
      <w:pPr>
        <w:ind w:left="360"/>
        <w:jc w:val="both"/>
        <w:rPr>
          <w:rFonts w:ascii="Calibri" w:hAnsi="Calibri" w:cs="Estrangelo Edessa"/>
          <w:b/>
          <w:sz w:val="22"/>
          <w:szCs w:val="22"/>
        </w:rPr>
      </w:pPr>
      <w:r w:rsidRPr="00F37C5A">
        <w:rPr>
          <w:rFonts w:ascii="Calibri" w:hAnsi="Calibri" w:cs="Estrangelo Edessa"/>
          <w:b/>
          <w:sz w:val="22"/>
          <w:szCs w:val="22"/>
        </w:rPr>
        <w:t>SOLUCIÓN PROBLEMA Nº 2</w:t>
      </w:r>
    </w:p>
    <w:p w:rsidR="00D15CBD" w:rsidRPr="00F37C5A" w:rsidRDefault="00D15CBD" w:rsidP="00D15CBD">
      <w:pPr>
        <w:ind w:left="360"/>
        <w:jc w:val="both"/>
        <w:rPr>
          <w:rFonts w:ascii="Calibri" w:hAnsi="Calibri" w:cs="Estrangelo Edessa"/>
          <w:b/>
          <w:sz w:val="22"/>
          <w:szCs w:val="22"/>
        </w:rPr>
      </w:pPr>
    </w:p>
    <w:p w:rsidR="00D15CBD" w:rsidRPr="00F37C5A" w:rsidRDefault="00D15CBD" w:rsidP="00D15CBD">
      <w:pPr>
        <w:ind w:left="360"/>
        <w:jc w:val="both"/>
        <w:rPr>
          <w:rFonts w:ascii="Calibri" w:hAnsi="Calibri" w:cs="Estrangelo Edessa"/>
          <w:sz w:val="22"/>
          <w:szCs w:val="22"/>
        </w:rPr>
      </w:pPr>
      <w:r w:rsidRPr="00F37C5A">
        <w:rPr>
          <w:rFonts w:ascii="Calibri" w:hAnsi="Calibri" w:cs="Estrangelo Edessa"/>
          <w:sz w:val="22"/>
          <w:szCs w:val="22"/>
        </w:rPr>
        <w:t xml:space="preserve">a) </w:t>
      </w:r>
    </w:p>
    <w:p w:rsidR="00D15CBD" w:rsidRPr="00F37C5A" w:rsidRDefault="00D15CBD" w:rsidP="00D15CBD">
      <w:pPr>
        <w:ind w:left="360"/>
        <w:jc w:val="both"/>
        <w:rPr>
          <w:rFonts w:ascii="Calibri" w:hAnsi="Calibri" w:cs="Estrangelo Edessa"/>
          <w:sz w:val="22"/>
          <w:szCs w:val="22"/>
        </w:rPr>
      </w:pPr>
    </w:p>
    <w:p w:rsidR="00D15CBD" w:rsidRPr="00F37C5A" w:rsidRDefault="00D15CBD" w:rsidP="00D15CBD">
      <w:pPr>
        <w:ind w:left="360"/>
        <w:jc w:val="center"/>
        <w:rPr>
          <w:rFonts w:ascii="Calibri" w:hAnsi="Calibri" w:cs="Estrangelo Edessa"/>
          <w:sz w:val="22"/>
          <w:szCs w:val="22"/>
        </w:rPr>
      </w:pPr>
      <w:r>
        <w:rPr>
          <w:rFonts w:ascii="Calibri" w:hAnsi="Calibri" w:cs="Estrangelo Edessa"/>
          <w:noProof/>
          <w:sz w:val="22"/>
          <w:szCs w:val="22"/>
          <w:lang w:val="es-CL" w:eastAsia="es-CL"/>
        </w:rPr>
        <w:lastRenderedPageBreak/>
        <w:drawing>
          <wp:inline distT="0" distB="0" distL="0" distR="0">
            <wp:extent cx="4314825" cy="3228975"/>
            <wp:effectExtent l="19050" t="19050" r="28575" b="28575"/>
            <wp:docPr id="20" name="Imagen 20" descr="P2 - 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2 - EJ"/>
                    <pic:cNvPicPr>
                      <a:picLocks noChangeAspect="1" noChangeArrowheads="1"/>
                    </pic:cNvPicPr>
                  </pic:nvPicPr>
                  <pic:blipFill>
                    <a:blip r:embed="rId40" cstate="print"/>
                    <a:srcRect/>
                    <a:stretch>
                      <a:fillRect/>
                    </a:stretch>
                  </pic:blipFill>
                  <pic:spPr bwMode="auto">
                    <a:xfrm>
                      <a:off x="0" y="0"/>
                      <a:ext cx="4314825" cy="3228975"/>
                    </a:xfrm>
                    <a:prstGeom prst="rect">
                      <a:avLst/>
                    </a:prstGeom>
                    <a:noFill/>
                    <a:ln w="12700" cmpd="sng">
                      <a:solidFill>
                        <a:srgbClr val="000000"/>
                      </a:solidFill>
                      <a:miter lim="800000"/>
                      <a:headEnd/>
                      <a:tailEnd/>
                    </a:ln>
                    <a:effectLst/>
                  </pic:spPr>
                </pic:pic>
              </a:graphicData>
            </a:graphic>
          </wp:inline>
        </w:drawing>
      </w:r>
    </w:p>
    <w:p w:rsidR="00D15CBD" w:rsidRPr="00F37C5A" w:rsidRDefault="00D15CBD" w:rsidP="00D15CBD">
      <w:pPr>
        <w:ind w:left="360"/>
        <w:jc w:val="both"/>
        <w:rPr>
          <w:rFonts w:ascii="Calibri" w:hAnsi="Calibri" w:cs="Estrangelo Edessa"/>
          <w:sz w:val="22"/>
          <w:szCs w:val="22"/>
        </w:rPr>
      </w:pPr>
    </w:p>
    <w:p w:rsidR="00D15CBD" w:rsidRPr="00F37C5A" w:rsidRDefault="00D15CBD" w:rsidP="00D15CBD">
      <w:pPr>
        <w:ind w:left="360"/>
        <w:jc w:val="both"/>
        <w:rPr>
          <w:rFonts w:ascii="Calibri" w:hAnsi="Calibri" w:cs="Estrangelo Edessa"/>
          <w:sz w:val="22"/>
          <w:szCs w:val="22"/>
        </w:rPr>
      </w:pPr>
    </w:p>
    <w:p w:rsidR="00D15CBD" w:rsidRPr="00F37C5A" w:rsidRDefault="00D15CBD" w:rsidP="00D15CBD">
      <w:pPr>
        <w:ind w:left="360"/>
        <w:jc w:val="both"/>
        <w:rPr>
          <w:rFonts w:ascii="Calibri" w:hAnsi="Calibri" w:cs="Estrangelo Edessa"/>
          <w:sz w:val="22"/>
          <w:szCs w:val="22"/>
        </w:rPr>
      </w:pPr>
      <w:r w:rsidRPr="00F37C5A">
        <w:rPr>
          <w:rFonts w:ascii="Calibri" w:hAnsi="Calibri" w:cs="Estrangelo Edessa"/>
          <w:sz w:val="22"/>
          <w:szCs w:val="22"/>
        </w:rPr>
        <w:t xml:space="preserve">b) </w:t>
      </w:r>
    </w:p>
    <w:p w:rsidR="00D15CBD" w:rsidRPr="00F37C5A" w:rsidRDefault="00D15CBD" w:rsidP="00D15CBD">
      <w:pPr>
        <w:ind w:left="360"/>
        <w:jc w:val="both"/>
        <w:rPr>
          <w:rFonts w:ascii="Calibri" w:hAnsi="Calibri" w:cs="Estrangelo Edessa"/>
          <w:sz w:val="22"/>
          <w:szCs w:val="22"/>
        </w:rPr>
      </w:pPr>
    </w:p>
    <w:p w:rsidR="00D15CBD" w:rsidRPr="00F37C5A" w:rsidRDefault="00D15CBD" w:rsidP="00D15CBD">
      <w:pPr>
        <w:ind w:left="360"/>
        <w:jc w:val="both"/>
        <w:rPr>
          <w:rFonts w:ascii="Calibri" w:hAnsi="Calibri" w:cs="Estrangelo Edessa"/>
          <w:sz w:val="22"/>
          <w:szCs w:val="22"/>
        </w:rPr>
      </w:pPr>
      <w:r w:rsidRPr="00F37C5A">
        <w:rPr>
          <w:rFonts w:ascii="Calibri" w:hAnsi="Calibri" w:cs="Estrangelo Edessa"/>
          <w:sz w:val="22"/>
          <w:szCs w:val="22"/>
        </w:rPr>
        <w:t>Aplicando el modelo de difusión tenemos que:</w:t>
      </w:r>
    </w:p>
    <w:tbl>
      <w:tblPr>
        <w:tblpPr w:leftFromText="141" w:rightFromText="141" w:vertAnchor="text" w:horzAnchor="page" w:tblpX="2290"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5"/>
        <w:gridCol w:w="830"/>
        <w:gridCol w:w="840"/>
        <w:gridCol w:w="840"/>
        <w:gridCol w:w="960"/>
        <w:gridCol w:w="960"/>
        <w:gridCol w:w="960"/>
        <w:gridCol w:w="960"/>
      </w:tblGrid>
      <w:tr w:rsidR="00D15CBD" w:rsidRPr="00F37C5A" w:rsidTr="00E90B06">
        <w:tc>
          <w:tcPr>
            <w:tcW w:w="2355"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t [horas]</w:t>
            </w:r>
          </w:p>
        </w:tc>
        <w:tc>
          <w:tcPr>
            <w:tcW w:w="783"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5</w:t>
            </w:r>
          </w:p>
        </w:tc>
        <w:tc>
          <w:tcPr>
            <w:tcW w:w="840"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10</w:t>
            </w:r>
          </w:p>
        </w:tc>
        <w:tc>
          <w:tcPr>
            <w:tcW w:w="840"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20</w:t>
            </w:r>
          </w:p>
        </w:tc>
        <w:tc>
          <w:tcPr>
            <w:tcW w:w="960"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25</w:t>
            </w:r>
          </w:p>
        </w:tc>
        <w:tc>
          <w:tcPr>
            <w:tcW w:w="960"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30</w:t>
            </w:r>
          </w:p>
        </w:tc>
        <w:tc>
          <w:tcPr>
            <w:tcW w:w="960"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40</w:t>
            </w:r>
          </w:p>
        </w:tc>
        <w:tc>
          <w:tcPr>
            <w:tcW w:w="960"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70</w:t>
            </w:r>
          </w:p>
        </w:tc>
      </w:tr>
      <w:tr w:rsidR="00D15CBD" w:rsidRPr="00F37C5A" w:rsidTr="00E90B06">
        <w:tc>
          <w:tcPr>
            <w:tcW w:w="2355"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1 – 3</w:t>
            </w:r>
            <w:r w:rsidRPr="00F37C5A">
              <w:rPr>
                <w:rFonts w:ascii="Calibri" w:hAnsi="Calibri" w:cs="Arial"/>
                <w:sz w:val="22"/>
                <w:szCs w:val="22"/>
              </w:rPr>
              <w:t>·</w:t>
            </w:r>
            <w:r w:rsidRPr="00F37C5A">
              <w:rPr>
                <w:rFonts w:ascii="Calibri" w:hAnsi="Calibri" w:cs="Estrangelo Edessa"/>
                <w:sz w:val="22"/>
                <w:szCs w:val="22"/>
              </w:rPr>
              <w:t>(1-x</w:t>
            </w:r>
            <w:r w:rsidRPr="00F37C5A">
              <w:rPr>
                <w:rFonts w:ascii="Calibri" w:hAnsi="Calibri" w:cs="Estrangelo Edessa"/>
                <w:sz w:val="22"/>
                <w:szCs w:val="22"/>
                <w:vertAlign w:val="subscript"/>
              </w:rPr>
              <w:t>B</w:t>
            </w:r>
            <w:r w:rsidRPr="00F37C5A">
              <w:rPr>
                <w:rFonts w:ascii="Calibri" w:hAnsi="Calibri" w:cs="Estrangelo Edessa"/>
                <w:sz w:val="22"/>
                <w:szCs w:val="22"/>
              </w:rPr>
              <w:t>)</w:t>
            </w:r>
            <w:r w:rsidRPr="00F37C5A">
              <w:rPr>
                <w:rFonts w:ascii="Calibri" w:hAnsi="Calibri" w:cs="Estrangelo Edessa"/>
                <w:sz w:val="22"/>
                <w:szCs w:val="22"/>
                <w:vertAlign w:val="superscript"/>
              </w:rPr>
              <w:t>2/3</w:t>
            </w:r>
            <w:r w:rsidRPr="00F37C5A">
              <w:rPr>
                <w:rFonts w:ascii="Calibri" w:hAnsi="Calibri" w:cs="Estrangelo Edessa"/>
                <w:sz w:val="22"/>
                <w:szCs w:val="22"/>
              </w:rPr>
              <w:t xml:space="preserve"> + 2</w:t>
            </w:r>
            <w:r w:rsidRPr="00F37C5A">
              <w:rPr>
                <w:rFonts w:ascii="Calibri" w:hAnsi="Calibri" w:cs="Arial"/>
                <w:sz w:val="22"/>
                <w:szCs w:val="22"/>
              </w:rPr>
              <w:t>·</w:t>
            </w:r>
            <w:r w:rsidRPr="00F37C5A">
              <w:rPr>
                <w:rFonts w:ascii="Calibri" w:hAnsi="Calibri" w:cs="Estrangelo Edessa"/>
                <w:sz w:val="22"/>
                <w:szCs w:val="22"/>
              </w:rPr>
              <w:t>(1-x</w:t>
            </w:r>
            <w:r w:rsidRPr="00F37C5A">
              <w:rPr>
                <w:rFonts w:ascii="Calibri" w:hAnsi="Calibri" w:cs="Estrangelo Edessa"/>
                <w:sz w:val="22"/>
                <w:szCs w:val="22"/>
                <w:vertAlign w:val="subscript"/>
              </w:rPr>
              <w:t>B</w:t>
            </w:r>
            <w:r w:rsidRPr="00F37C5A">
              <w:rPr>
                <w:rFonts w:ascii="Calibri" w:hAnsi="Calibri" w:cs="Estrangelo Edessa"/>
                <w:sz w:val="22"/>
                <w:szCs w:val="22"/>
              </w:rPr>
              <w:t>)</w:t>
            </w:r>
          </w:p>
        </w:tc>
        <w:tc>
          <w:tcPr>
            <w:tcW w:w="783"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0.0055</w:t>
            </w:r>
          </w:p>
        </w:tc>
        <w:tc>
          <w:tcPr>
            <w:tcW w:w="840"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0.0104</w:t>
            </w:r>
          </w:p>
        </w:tc>
        <w:tc>
          <w:tcPr>
            <w:tcW w:w="840"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0.0289</w:t>
            </w:r>
          </w:p>
        </w:tc>
        <w:tc>
          <w:tcPr>
            <w:tcW w:w="960"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0.0401</w:t>
            </w:r>
          </w:p>
        </w:tc>
        <w:tc>
          <w:tcPr>
            <w:tcW w:w="960"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0.0489</w:t>
            </w:r>
          </w:p>
        </w:tc>
        <w:tc>
          <w:tcPr>
            <w:tcW w:w="960"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0.0659</w:t>
            </w:r>
          </w:p>
        </w:tc>
        <w:tc>
          <w:tcPr>
            <w:tcW w:w="960" w:type="dxa"/>
          </w:tcPr>
          <w:p w:rsidR="00D15CBD" w:rsidRPr="00F37C5A" w:rsidRDefault="00D15CBD" w:rsidP="00E90B06">
            <w:pPr>
              <w:jc w:val="center"/>
              <w:rPr>
                <w:rFonts w:ascii="Calibri" w:hAnsi="Calibri" w:cs="Estrangelo Edessa"/>
                <w:sz w:val="22"/>
                <w:szCs w:val="22"/>
              </w:rPr>
            </w:pPr>
            <w:r w:rsidRPr="00F37C5A">
              <w:rPr>
                <w:rFonts w:ascii="Calibri" w:hAnsi="Calibri" w:cs="Estrangelo Edessa"/>
                <w:sz w:val="22"/>
                <w:szCs w:val="22"/>
              </w:rPr>
              <w:t>0.1101</w:t>
            </w:r>
          </w:p>
        </w:tc>
      </w:tr>
    </w:tbl>
    <w:p w:rsidR="00D15CBD" w:rsidRPr="00F37C5A" w:rsidRDefault="00D15CBD" w:rsidP="00D15CBD">
      <w:pPr>
        <w:ind w:left="360"/>
        <w:jc w:val="both"/>
        <w:rPr>
          <w:rFonts w:ascii="Calibri" w:hAnsi="Calibri" w:cs="Estrangelo Edessa"/>
          <w:sz w:val="22"/>
          <w:szCs w:val="22"/>
        </w:rPr>
      </w:pPr>
    </w:p>
    <w:p w:rsidR="00D15CBD" w:rsidRPr="00F37C5A" w:rsidRDefault="00D15CBD" w:rsidP="00D15CBD">
      <w:pPr>
        <w:ind w:left="360"/>
        <w:jc w:val="both"/>
        <w:rPr>
          <w:rFonts w:ascii="Calibri" w:hAnsi="Calibri" w:cs="Estrangelo Edessa"/>
          <w:sz w:val="22"/>
          <w:szCs w:val="22"/>
        </w:rPr>
      </w:pPr>
      <w:r w:rsidRPr="00F37C5A">
        <w:rPr>
          <w:rFonts w:ascii="Calibri" w:hAnsi="Calibri" w:cs="Estrangelo Edessa"/>
          <w:sz w:val="22"/>
          <w:szCs w:val="22"/>
        </w:rPr>
        <w:t>Realizando una regresión lineal sobre estos puntos obtenemos:</w:t>
      </w:r>
    </w:p>
    <w:p w:rsidR="00D15CBD" w:rsidRPr="00F37C5A" w:rsidRDefault="00D15CBD" w:rsidP="00D15CBD">
      <w:pPr>
        <w:ind w:left="360"/>
        <w:jc w:val="both"/>
        <w:rPr>
          <w:rFonts w:ascii="Calibri" w:hAnsi="Calibri" w:cs="Estrangelo Edessa"/>
          <w:sz w:val="22"/>
          <w:szCs w:val="22"/>
        </w:rPr>
      </w:pPr>
    </w:p>
    <w:p w:rsidR="00D15CBD" w:rsidRPr="00F37C5A" w:rsidRDefault="00D15CBD" w:rsidP="00D15CBD">
      <w:pPr>
        <w:ind w:left="360"/>
        <w:jc w:val="center"/>
        <w:rPr>
          <w:rFonts w:ascii="Calibri" w:hAnsi="Calibri" w:cs="Estrangelo Edessa"/>
          <w:sz w:val="22"/>
          <w:szCs w:val="22"/>
        </w:rPr>
      </w:pPr>
      <w:r w:rsidRPr="00F37C5A">
        <w:rPr>
          <w:rFonts w:ascii="Calibri" w:hAnsi="Calibri" w:cs="Estrangelo Edessa"/>
          <w:position w:val="-18"/>
          <w:sz w:val="22"/>
          <w:szCs w:val="22"/>
        </w:rPr>
        <w:object w:dxaOrig="1939" w:dyaOrig="420">
          <v:shape id="_x0000_i1044" type="#_x0000_t75" style="width:96.75pt;height:21pt" o:ole="">
            <v:imagedata r:id="rId41" o:title=""/>
            <w10:bordertop type="single" width="8"/>
            <w10:borderleft type="single" width="8"/>
            <w10:borderbottom type="single" width="8"/>
            <w10:borderright type="single" width="8"/>
          </v:shape>
          <o:OLEObject Type="Embed" ProgID="Equation.3" ShapeID="_x0000_i1044" DrawAspect="Content" ObjectID="_1313483739" r:id="rId42"/>
        </w:object>
      </w:r>
    </w:p>
    <w:p w:rsidR="00D15CBD" w:rsidRPr="00F37C5A" w:rsidRDefault="00D15CBD" w:rsidP="00D15CBD">
      <w:pPr>
        <w:ind w:left="360"/>
        <w:jc w:val="center"/>
        <w:rPr>
          <w:rFonts w:ascii="Calibri" w:hAnsi="Calibri" w:cs="Estrangelo Edessa"/>
          <w:b/>
          <w:color w:val="0000FF"/>
          <w:sz w:val="22"/>
          <w:szCs w:val="22"/>
        </w:rPr>
      </w:pPr>
      <w:r w:rsidRPr="00F37C5A">
        <w:rPr>
          <w:rFonts w:ascii="Calibri" w:hAnsi="Calibri" w:cs="Estrangelo Edessa"/>
          <w:b/>
          <w:color w:val="0000FF"/>
          <w:sz w:val="22"/>
          <w:szCs w:val="22"/>
        </w:rPr>
        <w:t>(R</w:t>
      </w:r>
      <w:r w:rsidRPr="00F37C5A">
        <w:rPr>
          <w:rFonts w:ascii="Calibri" w:hAnsi="Calibri" w:cs="Estrangelo Edessa"/>
          <w:b/>
          <w:color w:val="0000FF"/>
          <w:sz w:val="22"/>
          <w:szCs w:val="22"/>
          <w:vertAlign w:val="superscript"/>
        </w:rPr>
        <w:t>2</w:t>
      </w:r>
      <w:r w:rsidRPr="00F37C5A">
        <w:rPr>
          <w:rFonts w:ascii="Calibri" w:hAnsi="Calibri" w:cs="Estrangelo Edessa"/>
          <w:b/>
          <w:color w:val="0000FF"/>
          <w:sz w:val="22"/>
          <w:szCs w:val="22"/>
        </w:rPr>
        <w:t xml:space="preserve"> = 0.9978 </w:t>
      </w:r>
      <w:r>
        <w:rPr>
          <w:rFonts w:ascii="Calibri" w:hAnsi="Calibri" w:cs="Estrangelo Edessa"/>
          <w:b/>
          <w:color w:val="0000FF"/>
          <w:sz w:val="22"/>
          <w:szCs w:val="22"/>
        </w:rPr>
        <w:sym w:font="Symbol" w:char="F0AE"/>
      </w:r>
      <w:r w:rsidRPr="00F37C5A">
        <w:rPr>
          <w:rFonts w:ascii="Calibri" w:hAnsi="Calibri" w:cs="Estrangelo Edessa"/>
          <w:b/>
          <w:color w:val="0000FF"/>
          <w:sz w:val="22"/>
          <w:szCs w:val="22"/>
        </w:rPr>
        <w:t xml:space="preserve"> CONTROL DIFUSIONAL)</w:t>
      </w:r>
    </w:p>
    <w:p w:rsidR="00D15CBD" w:rsidRPr="00F37C5A" w:rsidRDefault="00D15CBD" w:rsidP="00D15CBD">
      <w:pPr>
        <w:ind w:left="360"/>
        <w:jc w:val="both"/>
        <w:rPr>
          <w:rFonts w:ascii="Calibri" w:hAnsi="Calibri" w:cs="Estrangelo Edessa"/>
          <w:b/>
          <w:sz w:val="22"/>
          <w:szCs w:val="22"/>
        </w:rPr>
      </w:pPr>
    </w:p>
    <w:p w:rsidR="00D15CBD" w:rsidRPr="00F37C5A" w:rsidRDefault="00D15CBD" w:rsidP="00D15CBD">
      <w:pPr>
        <w:ind w:left="360"/>
        <w:jc w:val="both"/>
        <w:rPr>
          <w:rFonts w:ascii="Calibri" w:hAnsi="Calibri" w:cs="Estrangelo Edessa"/>
          <w:sz w:val="22"/>
          <w:szCs w:val="22"/>
        </w:rPr>
      </w:pPr>
      <w:r w:rsidRPr="00F37C5A">
        <w:rPr>
          <w:rFonts w:ascii="Calibri" w:hAnsi="Calibri" w:cs="Estrangelo Edessa"/>
          <w:b/>
          <w:sz w:val="22"/>
          <w:szCs w:val="22"/>
        </w:rPr>
        <w:t xml:space="preserve">NOTA: </w:t>
      </w:r>
      <w:r w:rsidRPr="00F37C5A">
        <w:rPr>
          <w:rFonts w:ascii="Calibri" w:hAnsi="Calibri" w:cs="Estrangelo Edessa"/>
          <w:sz w:val="22"/>
          <w:szCs w:val="22"/>
        </w:rPr>
        <w:t>si agregan el punto (0,0) a la regr</w:t>
      </w:r>
      <w:r>
        <w:rPr>
          <w:rFonts w:ascii="Calibri" w:hAnsi="Calibri" w:cs="Estrangelo Edessa"/>
          <w:sz w:val="22"/>
          <w:szCs w:val="22"/>
        </w:rPr>
        <w:t>esión ¡mucho mejor!</w:t>
      </w:r>
    </w:p>
    <w:p w:rsidR="00D15CBD" w:rsidRPr="00F37C5A" w:rsidRDefault="00D15CBD" w:rsidP="00D15CBD">
      <w:pPr>
        <w:jc w:val="both"/>
        <w:rPr>
          <w:rFonts w:ascii="Calibri" w:hAnsi="Calibri" w:cs="Estrangelo Edessa"/>
          <w:sz w:val="22"/>
          <w:szCs w:val="22"/>
        </w:rPr>
      </w:pPr>
    </w:p>
    <w:p w:rsidR="00D15CBD" w:rsidRPr="00F37C5A" w:rsidRDefault="00D15CBD" w:rsidP="00D15CBD">
      <w:pPr>
        <w:ind w:left="360"/>
        <w:jc w:val="both"/>
        <w:rPr>
          <w:rFonts w:ascii="Calibri" w:hAnsi="Calibri" w:cs="Estrangelo Edessa"/>
          <w:sz w:val="22"/>
          <w:szCs w:val="22"/>
        </w:rPr>
      </w:pPr>
      <w:r w:rsidRPr="00F37C5A">
        <w:rPr>
          <w:rFonts w:ascii="Calibri" w:hAnsi="Calibri" w:cs="Estrangelo Edessa"/>
          <w:sz w:val="22"/>
          <w:szCs w:val="22"/>
        </w:rPr>
        <w:t>c) Tenemos que:</w:t>
      </w:r>
    </w:p>
    <w:p w:rsidR="00D15CBD" w:rsidRPr="00F37C5A" w:rsidRDefault="00D15CBD" w:rsidP="00D15CBD">
      <w:pPr>
        <w:ind w:left="360"/>
        <w:jc w:val="both"/>
        <w:rPr>
          <w:rFonts w:ascii="Calibri" w:hAnsi="Calibri" w:cs="Estrangelo Edessa"/>
          <w:sz w:val="22"/>
          <w:szCs w:val="22"/>
        </w:rPr>
      </w:pPr>
    </w:p>
    <w:p w:rsidR="00D15CBD" w:rsidRPr="00F37C5A" w:rsidRDefault="00D15CBD" w:rsidP="00D15CBD">
      <w:pPr>
        <w:ind w:left="360"/>
        <w:jc w:val="center"/>
        <w:rPr>
          <w:rFonts w:ascii="Calibri" w:hAnsi="Calibri" w:cs="Estrangelo Edessa"/>
          <w:sz w:val="22"/>
          <w:szCs w:val="22"/>
        </w:rPr>
      </w:pPr>
      <w:r w:rsidRPr="00F37C5A">
        <w:rPr>
          <w:rFonts w:ascii="Calibri" w:hAnsi="Calibri" w:cs="Estrangelo Edessa"/>
          <w:position w:val="-24"/>
          <w:sz w:val="22"/>
          <w:szCs w:val="22"/>
        </w:rPr>
        <w:object w:dxaOrig="6320" w:dyaOrig="600">
          <v:shape id="_x0000_i1045" type="#_x0000_t75" style="width:315.75pt;height:30pt" o:ole="">
            <v:imagedata r:id="rId43" o:title=""/>
          </v:shape>
          <o:OLEObject Type="Embed" ProgID="Equation.3" ShapeID="_x0000_i1045" DrawAspect="Content" ObjectID="_1313483740" r:id="rId44"/>
        </w:object>
      </w:r>
    </w:p>
    <w:p w:rsidR="00D15CBD" w:rsidRPr="00F37C5A" w:rsidRDefault="00D15CBD" w:rsidP="00D15CBD">
      <w:pPr>
        <w:ind w:left="360"/>
        <w:jc w:val="center"/>
        <w:rPr>
          <w:rFonts w:ascii="Calibri" w:hAnsi="Calibri" w:cs="Estrangelo Edessa"/>
          <w:sz w:val="22"/>
          <w:szCs w:val="22"/>
        </w:rPr>
      </w:pPr>
      <w:r w:rsidRPr="00F37C5A">
        <w:rPr>
          <w:rFonts w:ascii="Calibri" w:hAnsi="Calibri" w:cs="Estrangelo Edessa"/>
          <w:position w:val="-18"/>
          <w:sz w:val="22"/>
          <w:szCs w:val="22"/>
        </w:rPr>
        <w:object w:dxaOrig="2299" w:dyaOrig="420">
          <v:shape id="_x0000_i1046" type="#_x0000_t75" style="width:114.75pt;height:21pt" o:ole="">
            <v:imagedata r:id="rId45" o:title=""/>
          </v:shape>
          <o:OLEObject Type="Embed" ProgID="Equation.3" ShapeID="_x0000_i1046" DrawAspect="Content" ObjectID="_1313483741" r:id="rId46"/>
        </w:object>
      </w:r>
    </w:p>
    <w:p w:rsidR="00D15CBD" w:rsidRPr="00F37C5A" w:rsidRDefault="00D15CBD" w:rsidP="00D15CBD">
      <w:pPr>
        <w:ind w:left="360"/>
        <w:jc w:val="both"/>
        <w:rPr>
          <w:rFonts w:ascii="Calibri" w:hAnsi="Calibri" w:cs="Estrangelo Edessa"/>
          <w:sz w:val="22"/>
          <w:szCs w:val="22"/>
        </w:rPr>
      </w:pPr>
    </w:p>
    <w:p w:rsidR="00D15CBD" w:rsidRDefault="00D15CBD" w:rsidP="00D15CBD">
      <w:pPr>
        <w:ind w:left="360"/>
        <w:jc w:val="both"/>
        <w:rPr>
          <w:rFonts w:ascii="Calibri" w:hAnsi="Calibri" w:cs="Estrangelo Edessa"/>
          <w:sz w:val="22"/>
          <w:szCs w:val="22"/>
        </w:rPr>
      </w:pPr>
    </w:p>
    <w:p w:rsidR="00D15CBD" w:rsidRDefault="00D15CBD" w:rsidP="00D15CBD">
      <w:pPr>
        <w:ind w:left="360"/>
        <w:jc w:val="both"/>
        <w:rPr>
          <w:rFonts w:ascii="Calibri" w:hAnsi="Calibri" w:cs="Estrangelo Edessa"/>
          <w:sz w:val="22"/>
          <w:szCs w:val="22"/>
        </w:rPr>
      </w:pPr>
    </w:p>
    <w:p w:rsidR="00D15CBD" w:rsidRPr="00F37C5A" w:rsidRDefault="00D15CBD" w:rsidP="00D15CBD">
      <w:pPr>
        <w:ind w:left="360"/>
        <w:jc w:val="both"/>
        <w:rPr>
          <w:rFonts w:ascii="Calibri" w:hAnsi="Calibri" w:cs="Estrangelo Edessa"/>
          <w:sz w:val="22"/>
          <w:szCs w:val="22"/>
        </w:rPr>
      </w:pPr>
      <w:r w:rsidRPr="00F37C5A">
        <w:rPr>
          <w:rFonts w:ascii="Calibri" w:hAnsi="Calibri" w:cs="Estrangelo Edessa"/>
          <w:sz w:val="22"/>
          <w:szCs w:val="22"/>
        </w:rPr>
        <w:t xml:space="preserve">Luego, para tratar 4 </w:t>
      </w:r>
      <w:r w:rsidRPr="00F37C5A">
        <w:rPr>
          <w:rFonts w:ascii="Calibri" w:hAnsi="Calibri" w:cs="Estrangelo Edessa"/>
          <w:sz w:val="22"/>
          <w:szCs w:val="22"/>
          <w:vertAlign w:val="superscript"/>
        </w:rPr>
        <w:t>m3</w:t>
      </w:r>
      <w:r w:rsidRPr="00F37C5A">
        <w:rPr>
          <w:rFonts w:ascii="Calibri" w:hAnsi="Calibri" w:cs="Estrangelo Edessa"/>
          <w:sz w:val="22"/>
          <w:szCs w:val="22"/>
        </w:rPr>
        <w:t>/</w:t>
      </w:r>
      <w:r w:rsidRPr="00F37C5A">
        <w:rPr>
          <w:rFonts w:ascii="Calibri" w:hAnsi="Calibri" w:cs="Estrangelo Edessa"/>
          <w:sz w:val="22"/>
          <w:szCs w:val="22"/>
          <w:vertAlign w:val="subscript"/>
        </w:rPr>
        <w:t>h</w:t>
      </w:r>
      <w:r w:rsidRPr="00F37C5A">
        <w:rPr>
          <w:rFonts w:ascii="Calibri" w:hAnsi="Calibri" w:cs="Estrangelo Edessa"/>
          <w:sz w:val="22"/>
          <w:szCs w:val="22"/>
        </w:rPr>
        <w:t xml:space="preserve"> tenemos que:</w:t>
      </w:r>
    </w:p>
    <w:p w:rsidR="00D15CBD" w:rsidRPr="00F37C5A" w:rsidRDefault="00D15CBD" w:rsidP="00D15CBD">
      <w:pPr>
        <w:ind w:left="360"/>
        <w:jc w:val="both"/>
        <w:rPr>
          <w:rFonts w:ascii="Calibri" w:hAnsi="Calibri" w:cs="Estrangelo Edessa"/>
          <w:sz w:val="22"/>
          <w:szCs w:val="22"/>
        </w:rPr>
      </w:pPr>
    </w:p>
    <w:p w:rsidR="00D15CBD" w:rsidRPr="00F37C5A" w:rsidRDefault="00D15CBD" w:rsidP="00D15CBD">
      <w:pPr>
        <w:ind w:left="360"/>
        <w:jc w:val="center"/>
        <w:rPr>
          <w:rFonts w:ascii="Calibri" w:hAnsi="Calibri" w:cs="Estrangelo Edessa"/>
          <w:sz w:val="22"/>
          <w:szCs w:val="22"/>
        </w:rPr>
      </w:pPr>
      <w:r w:rsidRPr="00F37C5A">
        <w:rPr>
          <w:rFonts w:ascii="Calibri" w:hAnsi="Calibri" w:cs="Estrangelo Edessa"/>
          <w:position w:val="-14"/>
          <w:sz w:val="22"/>
          <w:szCs w:val="22"/>
          <w:lang w:val="es-MX"/>
        </w:rPr>
        <w:object w:dxaOrig="4020" w:dyaOrig="460">
          <v:shape id="_x0000_i1047" type="#_x0000_t75" style="width:267pt;height:30.75pt" o:ole="">
            <v:imagedata r:id="rId47" o:title=""/>
            <w10:bordertop type="single" width="8"/>
            <w10:borderleft type="single" width="8"/>
            <w10:borderbottom type="single" width="8"/>
            <w10:borderright type="single" width="8"/>
          </v:shape>
          <o:OLEObject Type="Embed" ProgID="Equation.3" ShapeID="_x0000_i1047" DrawAspect="Content" ObjectID="_1313483742" r:id="rId48"/>
        </w:object>
      </w:r>
    </w:p>
    <w:p w:rsidR="00711B29" w:rsidRDefault="00711B29"/>
    <w:sectPr w:rsidR="00711B29" w:rsidSect="00711B2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Estrangelo Edessa">
    <w:panose1 w:val="03080600000000000000"/>
    <w:charset w:val="00"/>
    <w:family w:val="script"/>
    <w:pitch w:val="variable"/>
    <w:sig w:usb0="80002043" w:usb1="00000000" w:usb2="0000008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42A71"/>
    <w:multiLevelType w:val="hybridMultilevel"/>
    <w:tmpl w:val="0BF88DA0"/>
    <w:lvl w:ilvl="0" w:tplc="A52C2EE2">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4205050E"/>
    <w:multiLevelType w:val="hybridMultilevel"/>
    <w:tmpl w:val="4E628D12"/>
    <w:lvl w:ilvl="0" w:tplc="F2DEBF1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7E107D18"/>
    <w:multiLevelType w:val="hybridMultilevel"/>
    <w:tmpl w:val="9B5822E0"/>
    <w:lvl w:ilvl="0" w:tplc="53F6566A">
      <w:numFmt w:val="bullet"/>
      <w:lvlText w:val=""/>
      <w:lvlJc w:val="left"/>
      <w:pPr>
        <w:tabs>
          <w:tab w:val="num" w:pos="720"/>
        </w:tabs>
        <w:ind w:left="720" w:hanging="360"/>
      </w:pPr>
      <w:rPr>
        <w:rFonts w:ascii="Symbol" w:eastAsia="Times New Roman" w:hAnsi="Symbol" w:cs="Estrangelo Edessa"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15CBD"/>
    <w:rsid w:val="00711B29"/>
    <w:rsid w:val="007334BB"/>
    <w:rsid w:val="00D15CBD"/>
    <w:rsid w:val="00DB4AC6"/>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CBD"/>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D15CBD"/>
    <w:rPr>
      <w:rFonts w:ascii="Tahoma" w:hAnsi="Tahoma" w:cs="Tahoma"/>
      <w:sz w:val="16"/>
      <w:szCs w:val="16"/>
    </w:rPr>
  </w:style>
  <w:style w:type="character" w:customStyle="1" w:styleId="TextodegloboCar">
    <w:name w:val="Texto de globo Car"/>
    <w:basedOn w:val="Fuentedeprrafopredeter"/>
    <w:link w:val="Textodeglobo"/>
    <w:uiPriority w:val="99"/>
    <w:semiHidden/>
    <w:rsid w:val="00D15CBD"/>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oleObject" Target="embeddings/oleObject19.bin"/><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oleObject" Target="embeddings/oleObject16.bin"/><Relationship Id="rId42" Type="http://schemas.openxmlformats.org/officeDocument/2006/relationships/oleObject" Target="embeddings/oleObject20.bin"/><Relationship Id="rId47" Type="http://schemas.openxmlformats.org/officeDocument/2006/relationships/image" Target="media/image21.wmf"/><Relationship Id="rId50" Type="http://schemas.openxmlformats.org/officeDocument/2006/relationships/theme" Target="theme/theme1.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oleObject" Target="embeddings/oleObject22.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oleObject" Target="embeddings/oleObject13.bin"/><Relationship Id="rId41" Type="http://schemas.openxmlformats.org/officeDocument/2006/relationships/image" Target="media/image18.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image" Target="media/image17.jpeg"/><Relationship Id="rId45" Type="http://schemas.openxmlformats.org/officeDocument/2006/relationships/image" Target="media/image20.wmf"/><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oleObject" Target="embeddings/oleObject17.bin"/><Relationship Id="rId49"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oleObject" Target="embeddings/oleObject14.bin"/><Relationship Id="rId44" Type="http://schemas.openxmlformats.org/officeDocument/2006/relationships/oleObject" Target="embeddings/oleObject2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13.wmf"/><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3.bin"/><Relationship Id="rId8" Type="http://schemas.openxmlformats.org/officeDocument/2006/relationships/oleObject" Target="embeddings/oleObject2.bin"/></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533</Words>
  <Characters>2932</Characters>
  <Application>Microsoft Office Word</Application>
  <DocSecurity>0</DocSecurity>
  <Lines>24</Lines>
  <Paragraphs>6</Paragraphs>
  <ScaleCrop>false</ScaleCrop>
  <Company/>
  <LinksUpToDate>false</LinksUpToDate>
  <CharactersWithSpaces>3459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Siñuela</dc:creator>
  <cp:lastModifiedBy>Daniela Siñuela</cp:lastModifiedBy>
  <cp:revision>1</cp:revision>
  <dcterms:created xsi:type="dcterms:W3CDTF">2009-09-03T15:48:00Z</dcterms:created>
  <dcterms:modified xsi:type="dcterms:W3CDTF">2009-09-03T15:49:00Z</dcterms:modified>
</cp:coreProperties>
</file>